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4CF0B" w14:textId="77777777" w:rsidR="00BF65A5" w:rsidRPr="00BF65A5" w:rsidRDefault="00BF65A5" w:rsidP="00BF65A5">
      <w:pPr>
        <w:pStyle w:val="Heading1"/>
      </w:pPr>
      <w:bookmarkStart w:id="0" w:name="_Toc148366589"/>
    </w:p>
    <w:p w14:paraId="3FFA88AC" w14:textId="04549F02" w:rsidR="00DC490C" w:rsidRPr="00BF65A5" w:rsidRDefault="00DC490C" w:rsidP="00BF65A5">
      <w:pPr>
        <w:pStyle w:val="Heading1"/>
      </w:pPr>
      <w:r w:rsidRPr="00BF65A5">
        <w:t xml:space="preserve">Table for Selection Criteria, Technical and Professional Capacity – </w:t>
      </w:r>
      <w:r w:rsidR="00595466" w:rsidRPr="00BF65A5">
        <w:t>Team Members</w:t>
      </w:r>
      <w:r w:rsidRPr="00BF65A5">
        <w:t xml:space="preserve"> CV</w:t>
      </w:r>
      <w:bookmarkEnd w:id="0"/>
    </w:p>
    <w:tbl>
      <w:tblPr>
        <w:tblW w:w="13889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2004"/>
        <w:gridCol w:w="2249"/>
        <w:gridCol w:w="2690"/>
        <w:gridCol w:w="1701"/>
        <w:gridCol w:w="5245"/>
      </w:tblGrid>
      <w:tr w:rsidR="006C2306" w:rsidRPr="00BF65A5" w14:paraId="3285C07F" w14:textId="77777777" w:rsidTr="00181F48">
        <w:trPr>
          <w:trHeight w:val="766"/>
          <w:tblHeader/>
          <w:jc w:val="center"/>
        </w:trPr>
        <w:tc>
          <w:tcPr>
            <w:tcW w:w="2004" w:type="dxa"/>
            <w:shd w:val="clear" w:color="auto" w:fill="006EBC"/>
            <w:vAlign w:val="center"/>
          </w:tcPr>
          <w:p w14:paraId="3EBCBDA4" w14:textId="77777777" w:rsidR="006C2306" w:rsidRPr="00BF65A5" w:rsidRDefault="006C2306" w:rsidP="00181F48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BF65A5">
              <w:rPr>
                <w:rFonts w:eastAsia="Calibri" w:cs="Arial"/>
                <w:b/>
                <w:color w:val="FFFFFF" w:themeColor="background1"/>
                <w:sz w:val="18"/>
                <w:szCs w:val="18"/>
              </w:rPr>
              <w:t>Team Member Name</w:t>
            </w:r>
          </w:p>
        </w:tc>
        <w:tc>
          <w:tcPr>
            <w:tcW w:w="2249" w:type="dxa"/>
            <w:tcBorders>
              <w:bottom w:val="single" w:sz="2" w:space="0" w:color="D9D9D9" w:themeColor="background1" w:themeShade="D9"/>
            </w:tcBorders>
            <w:shd w:val="clear" w:color="auto" w:fill="006EBC"/>
          </w:tcPr>
          <w:p w14:paraId="69C4046F" w14:textId="77777777" w:rsidR="006C2306" w:rsidRPr="00BF65A5" w:rsidRDefault="006C2306" w:rsidP="00181F48">
            <w:pPr>
              <w:pStyle w:val="EMSAContent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F65A5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Profile</w:t>
            </w:r>
          </w:p>
        </w:tc>
        <w:tc>
          <w:tcPr>
            <w:tcW w:w="2690" w:type="dxa"/>
            <w:tcBorders>
              <w:bottom w:val="single" w:sz="2" w:space="0" w:color="D9D9D9" w:themeColor="background1" w:themeShade="D9"/>
            </w:tcBorders>
            <w:shd w:val="clear" w:color="auto" w:fill="006EBC"/>
          </w:tcPr>
          <w:p w14:paraId="1FEAF795" w14:textId="77777777" w:rsidR="006C2306" w:rsidRPr="00BF65A5" w:rsidRDefault="006C2306" w:rsidP="00181F48">
            <w:pPr>
              <w:pStyle w:val="EMSAContent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F65A5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Description</w:t>
            </w:r>
          </w:p>
        </w:tc>
        <w:tc>
          <w:tcPr>
            <w:tcW w:w="1701" w:type="dxa"/>
            <w:shd w:val="clear" w:color="auto" w:fill="006EBC"/>
          </w:tcPr>
          <w:p w14:paraId="1428E021" w14:textId="77777777" w:rsidR="006C2306" w:rsidRPr="00BF65A5" w:rsidRDefault="006C2306" w:rsidP="00181F48">
            <w:pPr>
              <w:pStyle w:val="EMSAContent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F65A5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Fulfilment</w:t>
            </w:r>
          </w:p>
        </w:tc>
        <w:tc>
          <w:tcPr>
            <w:tcW w:w="5245" w:type="dxa"/>
            <w:shd w:val="clear" w:color="auto" w:fill="006EBC"/>
            <w:vAlign w:val="center"/>
          </w:tcPr>
          <w:p w14:paraId="7F2B1306" w14:textId="77777777" w:rsidR="006C2306" w:rsidRPr="00BF65A5" w:rsidRDefault="006C2306" w:rsidP="00181F48">
            <w:pPr>
              <w:pStyle w:val="EMSAContent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BF65A5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Description by the tenderer</w:t>
            </w:r>
          </w:p>
        </w:tc>
      </w:tr>
      <w:tr w:rsidR="006C2306" w:rsidRPr="00BF65A5" w14:paraId="3422DF28" w14:textId="77777777" w:rsidTr="00181F48">
        <w:trPr>
          <w:jc w:val="center"/>
        </w:trPr>
        <w:tc>
          <w:tcPr>
            <w:tcW w:w="2004" w:type="dxa"/>
            <w:vMerge w:val="restart"/>
            <w:shd w:val="clear" w:color="auto" w:fill="FFFFFF" w:themeFill="background1"/>
            <w:vAlign w:val="center"/>
          </w:tcPr>
          <w:p w14:paraId="50369097" w14:textId="77777777" w:rsidR="006C2306" w:rsidRPr="00BF65A5" w:rsidRDefault="006C2306" w:rsidP="00181F48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49" w:type="dxa"/>
            <w:vMerge w:val="restart"/>
            <w:shd w:val="clear" w:color="auto" w:fill="F2F2F2" w:themeFill="background1" w:themeFillShade="F2"/>
            <w:vAlign w:val="center"/>
          </w:tcPr>
          <w:p w14:paraId="6ECF4156" w14:textId="77777777" w:rsidR="00D173F5" w:rsidRPr="00BF65A5" w:rsidRDefault="00D173F5" w:rsidP="00181F48">
            <w:pPr>
              <w:pStyle w:val="EMSAContent"/>
              <w:spacing w:before="80" w:after="60" w:line="240" w:lineRule="auto"/>
              <w:ind w:left="99"/>
              <w:rPr>
                <w:rFonts w:cs="Arial"/>
                <w:b/>
                <w:sz w:val="18"/>
                <w:szCs w:val="18"/>
              </w:rPr>
            </w:pPr>
            <w:r w:rsidRPr="00BF65A5">
              <w:rPr>
                <w:rFonts w:cs="Arial"/>
                <w:b/>
                <w:sz w:val="18"/>
                <w:szCs w:val="18"/>
              </w:rPr>
              <w:t>Team Member 1</w:t>
            </w:r>
          </w:p>
          <w:p w14:paraId="22976B25" w14:textId="77777777" w:rsidR="00D173F5" w:rsidRPr="00BF65A5" w:rsidRDefault="00D173F5" w:rsidP="00181F48">
            <w:pPr>
              <w:pStyle w:val="EMSAContent"/>
              <w:spacing w:before="80" w:after="60" w:line="240" w:lineRule="auto"/>
              <w:ind w:left="99"/>
              <w:rPr>
                <w:rFonts w:cs="Arial"/>
                <w:b/>
                <w:sz w:val="18"/>
                <w:szCs w:val="18"/>
              </w:rPr>
            </w:pPr>
          </w:p>
          <w:p w14:paraId="5855E37F" w14:textId="32011407" w:rsidR="006C2306" w:rsidRPr="00BF65A5" w:rsidRDefault="00BF65A5" w:rsidP="00181F48">
            <w:pPr>
              <w:pStyle w:val="EMSAContent"/>
              <w:spacing w:before="80" w:after="60" w:line="240" w:lineRule="auto"/>
              <w:ind w:left="99"/>
              <w:rPr>
                <w:rFonts w:cs="Arial"/>
                <w:b/>
                <w:sz w:val="18"/>
                <w:szCs w:val="18"/>
              </w:rPr>
            </w:pPr>
            <w:r w:rsidRPr="00BF65A5">
              <w:rPr>
                <w:rFonts w:cs="Arial"/>
                <w:b/>
                <w:sz w:val="18"/>
                <w:szCs w:val="18"/>
              </w:rPr>
              <w:t>Senior Lawyer/</w:t>
            </w:r>
            <w:r w:rsidR="006C2306" w:rsidRPr="00BF65A5">
              <w:rPr>
                <w:rFonts w:cs="Arial"/>
                <w:b/>
                <w:sz w:val="18"/>
                <w:szCs w:val="18"/>
              </w:rPr>
              <w:t>Project Manager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72055587" w14:textId="21CDE7A2" w:rsidR="006C2306" w:rsidRPr="00BF65A5" w:rsidRDefault="00E1710F" w:rsidP="00181F48">
            <w:pPr>
              <w:pStyle w:val="EMSAContent"/>
              <w:spacing w:before="80" w:after="60" w:line="240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 xml:space="preserve">With </w:t>
            </w:r>
            <w:r w:rsidRPr="00E1710F">
              <w:rPr>
                <w:rFonts w:cs="Arial"/>
                <w:sz w:val="18"/>
                <w:szCs w:val="18"/>
              </w:rPr>
              <w:t>minimum 10 years of experience in at least one of the areas listed in the call</w:t>
            </w:r>
            <w:r w:rsidR="00A86E3D">
              <w:rPr>
                <w:rFonts w:cs="Arial"/>
                <w:sz w:val="18"/>
                <w:szCs w:val="18"/>
              </w:rPr>
              <w:t xml:space="preserve"> for tenders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AF0671" w14:textId="77777777" w:rsidR="006C2306" w:rsidRPr="00BF65A5" w:rsidRDefault="00A86E3D" w:rsidP="00181F48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alias w:val="Fullfill"/>
                <w:tag w:val="Fullfill"/>
                <w:id w:val="463779139"/>
                <w:placeholder>
                  <w:docPart w:val="1E3DF541DD4A4006A70BA4AE8A18C59A"/>
                </w:placeholder>
                <w:dropDownList>
                  <w:listItem w:displayText="Please choose:" w:value="Please choose:"/>
                  <w:listItem w:displayText="Fulfill" w:value="Fulfill"/>
                  <w:listItem w:displayText="Not Fulfill" w:value="Not Fulfill"/>
                </w:dropDownList>
              </w:sdtPr>
              <w:sdtEndPr/>
              <w:sdtContent>
                <w:r w:rsidR="006C2306" w:rsidRPr="00BF65A5">
                  <w:rPr>
                    <w:rFonts w:cs="Arial"/>
                    <w:sz w:val="18"/>
                    <w:szCs w:val="18"/>
                  </w:rPr>
                  <w:t>Please choose:</w:t>
                </w:r>
              </w:sdtContent>
            </w:sdt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4296F431" w14:textId="77777777" w:rsidR="006C2306" w:rsidRPr="00BF65A5" w:rsidRDefault="006C2306" w:rsidP="00181F48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6C2306" w:rsidRPr="00BF65A5" w14:paraId="4E54389E" w14:textId="77777777" w:rsidTr="00181F48">
        <w:trPr>
          <w:jc w:val="center"/>
        </w:trPr>
        <w:tc>
          <w:tcPr>
            <w:tcW w:w="2004" w:type="dxa"/>
            <w:vMerge/>
            <w:shd w:val="clear" w:color="auto" w:fill="FFFFFF" w:themeFill="background1"/>
            <w:vAlign w:val="center"/>
          </w:tcPr>
          <w:p w14:paraId="38D7D5D4" w14:textId="77777777" w:rsidR="006C2306" w:rsidRPr="00BF65A5" w:rsidRDefault="006C2306" w:rsidP="00181F4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49" w:type="dxa"/>
            <w:vMerge/>
            <w:shd w:val="clear" w:color="auto" w:fill="F2F2F2" w:themeFill="background1" w:themeFillShade="F2"/>
            <w:vAlign w:val="center"/>
          </w:tcPr>
          <w:p w14:paraId="4B32E6C1" w14:textId="77777777" w:rsidR="006C2306" w:rsidRPr="00BF65A5" w:rsidRDefault="006C2306" w:rsidP="00181F48">
            <w:pPr>
              <w:pStyle w:val="EMSAContent"/>
              <w:spacing w:before="80" w:after="60" w:line="240" w:lineRule="auto"/>
              <w:ind w:left="99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7ACB518D" w14:textId="4F966FF2" w:rsidR="006C2306" w:rsidRPr="00BF65A5" w:rsidRDefault="00BF65A5" w:rsidP="00181F48">
            <w:pPr>
              <w:pStyle w:val="EMSAContent"/>
              <w:spacing w:before="80" w:after="60" w:line="240" w:lineRule="auto"/>
              <w:rPr>
                <w:rFonts w:cs="Arial"/>
                <w:sz w:val="18"/>
                <w:szCs w:val="18"/>
              </w:rPr>
            </w:pPr>
            <w:r w:rsidRPr="00BF65A5">
              <w:rPr>
                <w:rStyle w:val="bodytext1"/>
                <w:rFonts w:cs="Arial"/>
                <w:sz w:val="18"/>
                <w:szCs w:val="18"/>
              </w:rPr>
              <w:t>Excellent command of English (level C1 or higher), oral and written</w:t>
            </w:r>
          </w:p>
        </w:tc>
        <w:tc>
          <w:tcPr>
            <w:tcW w:w="1701" w:type="dxa"/>
            <w:shd w:val="clear" w:color="auto" w:fill="FFFFFF" w:themeFill="background1"/>
          </w:tcPr>
          <w:p w14:paraId="65048D73" w14:textId="77777777" w:rsidR="006C2306" w:rsidRPr="00BF65A5" w:rsidRDefault="00A86E3D" w:rsidP="00181F48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alias w:val="Fullfill"/>
                <w:tag w:val="Fullfill"/>
                <w:id w:val="-951939628"/>
                <w:placeholder>
                  <w:docPart w:val="A5E4B7A2B42F4DAA8496CF6D26CAC4F4"/>
                </w:placeholder>
                <w:dropDownList>
                  <w:listItem w:displayText="Please choose:" w:value="Please choose:"/>
                  <w:listItem w:displayText="Fulfill" w:value="Fulfill"/>
                  <w:listItem w:displayText="Not Fulfill" w:value="Not Fulfill"/>
                </w:dropDownList>
              </w:sdtPr>
              <w:sdtEndPr/>
              <w:sdtContent>
                <w:r w:rsidR="006C2306" w:rsidRPr="00BF65A5">
                  <w:rPr>
                    <w:rFonts w:cs="Arial"/>
                    <w:sz w:val="18"/>
                    <w:szCs w:val="18"/>
                  </w:rPr>
                  <w:t>Please choose:</w:t>
                </w:r>
              </w:sdtContent>
            </w:sdt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7AB35F19" w14:textId="22605F7A" w:rsidR="006C2306" w:rsidRPr="00BF65A5" w:rsidRDefault="006C2306" w:rsidP="00181F48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C2306" w:rsidRPr="00BF65A5" w14:paraId="45F5AF70" w14:textId="77777777" w:rsidTr="00181F48">
        <w:trPr>
          <w:jc w:val="center"/>
        </w:trPr>
        <w:tc>
          <w:tcPr>
            <w:tcW w:w="2004" w:type="dxa"/>
            <w:vMerge w:val="restart"/>
            <w:shd w:val="clear" w:color="auto" w:fill="FFFFFF" w:themeFill="background1"/>
            <w:vAlign w:val="center"/>
          </w:tcPr>
          <w:p w14:paraId="4014617E" w14:textId="77777777" w:rsidR="006C2306" w:rsidRPr="00BF65A5" w:rsidRDefault="006C2306" w:rsidP="006C2306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49" w:type="dxa"/>
            <w:vMerge w:val="restart"/>
            <w:shd w:val="clear" w:color="auto" w:fill="F2F2F2" w:themeFill="background1" w:themeFillShade="F2"/>
            <w:vAlign w:val="center"/>
          </w:tcPr>
          <w:p w14:paraId="4CFBADED" w14:textId="77777777" w:rsidR="006C2306" w:rsidRPr="00BF65A5" w:rsidRDefault="006C2306" w:rsidP="006C2306">
            <w:pPr>
              <w:pStyle w:val="EMSAContent"/>
              <w:spacing w:before="80" w:after="60" w:line="240" w:lineRule="auto"/>
              <w:rPr>
                <w:rFonts w:cs="Arial"/>
                <w:b/>
                <w:sz w:val="18"/>
                <w:szCs w:val="18"/>
              </w:rPr>
            </w:pPr>
            <w:r w:rsidRPr="00BF65A5">
              <w:rPr>
                <w:rFonts w:cs="Arial"/>
                <w:b/>
                <w:sz w:val="18"/>
                <w:szCs w:val="18"/>
              </w:rPr>
              <w:t xml:space="preserve">Team Member </w:t>
            </w:r>
            <w:r w:rsidR="00D173F5" w:rsidRPr="00BF65A5">
              <w:rPr>
                <w:rFonts w:cs="Arial"/>
                <w:b/>
                <w:sz w:val="18"/>
                <w:szCs w:val="18"/>
              </w:rPr>
              <w:t>2</w:t>
            </w:r>
          </w:p>
          <w:p w14:paraId="6FF81075" w14:textId="77777777" w:rsidR="00BF65A5" w:rsidRPr="00BF65A5" w:rsidRDefault="00BF65A5" w:rsidP="006C2306">
            <w:pPr>
              <w:pStyle w:val="EMSAContent"/>
              <w:spacing w:before="80" w:after="60" w:line="240" w:lineRule="auto"/>
              <w:rPr>
                <w:rFonts w:cs="Arial"/>
                <w:b/>
                <w:sz w:val="18"/>
                <w:szCs w:val="18"/>
              </w:rPr>
            </w:pPr>
          </w:p>
          <w:p w14:paraId="6026DDA5" w14:textId="6A1D9FDD" w:rsidR="00BF65A5" w:rsidRPr="00BF65A5" w:rsidRDefault="00BF65A5" w:rsidP="006C2306">
            <w:pPr>
              <w:pStyle w:val="EMSAContent"/>
              <w:spacing w:before="80" w:after="60" w:line="240" w:lineRule="auto"/>
              <w:rPr>
                <w:rFonts w:cs="Arial"/>
                <w:b/>
                <w:sz w:val="18"/>
                <w:szCs w:val="18"/>
              </w:rPr>
            </w:pPr>
            <w:r w:rsidRPr="00BF65A5">
              <w:rPr>
                <w:rFonts w:cs="Arial"/>
                <w:b/>
                <w:sz w:val="18"/>
                <w:szCs w:val="18"/>
              </w:rPr>
              <w:t>Lawyer</w:t>
            </w:r>
          </w:p>
          <w:p w14:paraId="68ED044D" w14:textId="5F579018" w:rsidR="00BF65A5" w:rsidRPr="00BF65A5" w:rsidRDefault="00BF65A5" w:rsidP="006C2306">
            <w:pPr>
              <w:pStyle w:val="EMSAContent"/>
              <w:spacing w:before="80" w:after="60"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67CADC88" w14:textId="5BEFA51B" w:rsidR="006C2306" w:rsidRPr="00BF65A5" w:rsidRDefault="00E1710F" w:rsidP="006C2306">
            <w:pPr>
              <w:pStyle w:val="EMSAContent"/>
              <w:spacing w:before="80" w:after="6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With </w:t>
            </w:r>
            <w:r w:rsidRPr="00E1710F">
              <w:rPr>
                <w:rFonts w:cs="Arial"/>
                <w:sz w:val="18"/>
                <w:szCs w:val="18"/>
              </w:rPr>
              <w:t xml:space="preserve">minimum </w:t>
            </w:r>
            <w:r>
              <w:rPr>
                <w:rFonts w:cs="Arial"/>
                <w:sz w:val="18"/>
                <w:szCs w:val="18"/>
              </w:rPr>
              <w:t>5</w:t>
            </w:r>
            <w:r w:rsidRPr="00E1710F">
              <w:rPr>
                <w:rFonts w:cs="Arial"/>
                <w:sz w:val="18"/>
                <w:szCs w:val="18"/>
              </w:rPr>
              <w:t xml:space="preserve"> years of experience</w:t>
            </w:r>
            <w:r w:rsidRPr="00BF65A5">
              <w:rPr>
                <w:rStyle w:val="bodytext1"/>
                <w:rFonts w:cs="Arial"/>
                <w:sz w:val="18"/>
                <w:szCs w:val="18"/>
              </w:rPr>
              <w:t xml:space="preserve"> </w:t>
            </w:r>
            <w:r w:rsidR="00BF65A5" w:rsidRPr="00BF65A5">
              <w:rPr>
                <w:rStyle w:val="bodytext1"/>
                <w:rFonts w:cs="Arial"/>
                <w:sz w:val="18"/>
                <w:szCs w:val="18"/>
              </w:rPr>
              <w:t xml:space="preserve">in Portuguese Law in particular </w:t>
            </w:r>
            <w:r w:rsidR="00BF65A5" w:rsidRPr="00BF65A5">
              <w:rPr>
                <w:rFonts w:cs="Arial"/>
                <w:sz w:val="18"/>
                <w:szCs w:val="18"/>
              </w:rPr>
              <w:t>Labour Law, Tax Law, IPR</w:t>
            </w:r>
            <w:r w:rsidR="00481010">
              <w:rPr>
                <w:rFonts w:cs="Arial"/>
                <w:sz w:val="18"/>
                <w:szCs w:val="18"/>
              </w:rPr>
              <w:t xml:space="preserve">, </w:t>
            </w:r>
            <w:r w:rsidR="00481010" w:rsidRPr="00481010">
              <w:rPr>
                <w:rFonts w:cs="Arial"/>
                <w:sz w:val="18"/>
                <w:szCs w:val="18"/>
              </w:rPr>
              <w:t>Environmental, Civil</w:t>
            </w:r>
            <w:r w:rsidR="00BF65A5" w:rsidRPr="00BF65A5">
              <w:rPr>
                <w:rFonts w:cs="Arial"/>
                <w:sz w:val="18"/>
                <w:szCs w:val="18"/>
              </w:rPr>
              <w:t xml:space="preserve"> and Construction Law </w:t>
            </w:r>
          </w:p>
        </w:tc>
        <w:tc>
          <w:tcPr>
            <w:tcW w:w="1701" w:type="dxa"/>
            <w:shd w:val="clear" w:color="auto" w:fill="FFFFFF" w:themeFill="background1"/>
          </w:tcPr>
          <w:p w14:paraId="6C7B3016" w14:textId="77777777" w:rsidR="006C2306" w:rsidRPr="00BF65A5" w:rsidRDefault="00A86E3D" w:rsidP="006C2306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alias w:val="Fullfill"/>
                <w:tag w:val="Fullfill"/>
                <w:id w:val="436874176"/>
                <w:placeholder>
                  <w:docPart w:val="A15AA75DE0754EE3ACFCE587E2050B95"/>
                </w:placeholder>
                <w:dropDownList>
                  <w:listItem w:displayText="Please choose:" w:value="Please choose:"/>
                  <w:listItem w:displayText="Fulfill" w:value="Fulfill"/>
                  <w:listItem w:displayText="Not Fulfill" w:value="Not Fulfill"/>
                </w:dropDownList>
              </w:sdtPr>
              <w:sdtEndPr/>
              <w:sdtContent>
                <w:r w:rsidR="006C2306" w:rsidRPr="00BF65A5">
                  <w:rPr>
                    <w:rFonts w:cs="Arial"/>
                    <w:sz w:val="18"/>
                    <w:szCs w:val="18"/>
                  </w:rPr>
                  <w:t>Please choose:</w:t>
                </w:r>
              </w:sdtContent>
            </w:sdt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4CF09E4C" w14:textId="77777777" w:rsidR="006C2306" w:rsidRPr="00BF65A5" w:rsidRDefault="006C2306" w:rsidP="006C2306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6C2306" w:rsidRPr="00BF65A5" w14:paraId="629BCC04" w14:textId="77777777" w:rsidTr="00181F48">
        <w:trPr>
          <w:trHeight w:val="1233"/>
          <w:jc w:val="center"/>
        </w:trPr>
        <w:tc>
          <w:tcPr>
            <w:tcW w:w="2004" w:type="dxa"/>
            <w:vMerge/>
            <w:shd w:val="clear" w:color="auto" w:fill="FFFFFF" w:themeFill="background1"/>
            <w:vAlign w:val="center"/>
          </w:tcPr>
          <w:p w14:paraId="7973FE0D" w14:textId="77777777" w:rsidR="006C2306" w:rsidRPr="00BF65A5" w:rsidRDefault="006C2306" w:rsidP="006C2306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49" w:type="dxa"/>
            <w:vMerge/>
            <w:shd w:val="clear" w:color="auto" w:fill="F2F2F2" w:themeFill="background1" w:themeFillShade="F2"/>
            <w:vAlign w:val="center"/>
          </w:tcPr>
          <w:p w14:paraId="71E63A0C" w14:textId="77777777" w:rsidR="006C2306" w:rsidRPr="00BF65A5" w:rsidRDefault="006C2306" w:rsidP="006C2306">
            <w:pPr>
              <w:pStyle w:val="EMSAContent"/>
              <w:spacing w:before="80" w:after="60" w:line="240" w:lineRule="auto"/>
              <w:ind w:left="241"/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284DCBFB" w14:textId="4ED61EE1" w:rsidR="006C2306" w:rsidRPr="00BF65A5" w:rsidRDefault="00BF65A5" w:rsidP="006C2306">
            <w:pPr>
              <w:pStyle w:val="EMSAContent"/>
              <w:spacing w:before="80" w:after="60" w:line="240" w:lineRule="auto"/>
              <w:rPr>
                <w:rFonts w:cs="Arial"/>
                <w:sz w:val="18"/>
                <w:szCs w:val="18"/>
              </w:rPr>
            </w:pPr>
            <w:r w:rsidRPr="00BF65A5">
              <w:rPr>
                <w:rStyle w:val="bodytext1"/>
                <w:rFonts w:cs="Arial"/>
                <w:sz w:val="18"/>
                <w:szCs w:val="18"/>
              </w:rPr>
              <w:t>Excellent command of English (level C1 or higher), oral and written</w:t>
            </w:r>
          </w:p>
        </w:tc>
        <w:tc>
          <w:tcPr>
            <w:tcW w:w="1701" w:type="dxa"/>
            <w:shd w:val="clear" w:color="auto" w:fill="FFFFFF" w:themeFill="background1"/>
          </w:tcPr>
          <w:p w14:paraId="4B972C22" w14:textId="6A8A9C09" w:rsidR="006C2306" w:rsidRPr="00BF65A5" w:rsidRDefault="00A86E3D" w:rsidP="006C2306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alias w:val="Fullfill"/>
                <w:tag w:val="Fullfill"/>
                <w:id w:val="176470613"/>
                <w:placeholder>
                  <w:docPart w:val="7D18F4933C8A4E27A72477527ADA1ECD"/>
                </w:placeholder>
                <w:dropDownList>
                  <w:listItem w:displayText="Please choose:" w:value="Please choose:"/>
                  <w:listItem w:displayText="Fulfill" w:value="Fulfill"/>
                  <w:listItem w:displayText="Not Fulfill" w:value="Not Fulfill"/>
                </w:dropDownList>
              </w:sdtPr>
              <w:sdtEndPr/>
              <w:sdtContent>
                <w:r w:rsidR="006C2306" w:rsidRPr="00BF65A5">
                  <w:rPr>
                    <w:rFonts w:cs="Arial"/>
                    <w:sz w:val="18"/>
                    <w:szCs w:val="18"/>
                  </w:rPr>
                  <w:t>Please choose:</w:t>
                </w:r>
              </w:sdtContent>
            </w:sdt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0184E6ED" w14:textId="2CFB35BE" w:rsidR="006C2306" w:rsidRPr="00BF65A5" w:rsidRDefault="006C2306" w:rsidP="006C2306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F65A5" w:rsidRPr="00BF65A5" w14:paraId="7DB488A6" w14:textId="77777777" w:rsidTr="008E1D35">
        <w:trPr>
          <w:trHeight w:val="1233"/>
          <w:jc w:val="center"/>
        </w:trPr>
        <w:tc>
          <w:tcPr>
            <w:tcW w:w="2004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B3F49EA" w14:textId="77777777" w:rsidR="00BF65A5" w:rsidRPr="00BF65A5" w:rsidRDefault="00BF65A5" w:rsidP="00181F48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49" w:type="dxa"/>
            <w:vMerge w:val="restar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0277749" w14:textId="77777777" w:rsidR="00BF65A5" w:rsidRPr="00BF65A5" w:rsidRDefault="00BF65A5" w:rsidP="00BF65A5">
            <w:pPr>
              <w:pStyle w:val="EMSAContent"/>
              <w:spacing w:before="80" w:after="60" w:line="240" w:lineRule="auto"/>
              <w:rPr>
                <w:rFonts w:cs="Arial"/>
                <w:b/>
                <w:sz w:val="18"/>
                <w:szCs w:val="18"/>
              </w:rPr>
            </w:pPr>
            <w:r w:rsidRPr="00BF65A5">
              <w:rPr>
                <w:rFonts w:cs="Arial"/>
                <w:b/>
                <w:sz w:val="18"/>
                <w:szCs w:val="18"/>
              </w:rPr>
              <w:t>Team Member 3</w:t>
            </w:r>
          </w:p>
          <w:p w14:paraId="677AF3FC" w14:textId="77777777" w:rsidR="00BF65A5" w:rsidRPr="00BF65A5" w:rsidRDefault="00BF65A5" w:rsidP="00D173F5">
            <w:pPr>
              <w:pStyle w:val="EMSAContent"/>
              <w:spacing w:before="80" w:after="60" w:line="240" w:lineRule="auto"/>
              <w:ind w:left="241"/>
              <w:rPr>
                <w:rFonts w:cs="Arial"/>
                <w:b/>
                <w:sz w:val="18"/>
                <w:szCs w:val="18"/>
              </w:rPr>
            </w:pPr>
          </w:p>
          <w:p w14:paraId="20E0F6E8" w14:textId="77777777" w:rsidR="00BF65A5" w:rsidRPr="00BF65A5" w:rsidRDefault="00BF65A5" w:rsidP="00BF65A5">
            <w:pPr>
              <w:pStyle w:val="EMSAContent"/>
              <w:spacing w:before="80" w:after="60" w:line="240" w:lineRule="auto"/>
              <w:rPr>
                <w:rFonts w:cs="Arial"/>
                <w:b/>
                <w:sz w:val="18"/>
                <w:szCs w:val="18"/>
              </w:rPr>
            </w:pPr>
            <w:r w:rsidRPr="00BF65A5">
              <w:rPr>
                <w:rFonts w:cs="Arial"/>
                <w:b/>
                <w:sz w:val="18"/>
                <w:szCs w:val="18"/>
              </w:rPr>
              <w:t>Lawyer</w:t>
            </w:r>
          </w:p>
          <w:p w14:paraId="5603771D" w14:textId="474934EA" w:rsidR="00BF65A5" w:rsidRPr="00BF65A5" w:rsidRDefault="00BF65A5" w:rsidP="00D173F5">
            <w:pPr>
              <w:pStyle w:val="EMSAContent"/>
              <w:spacing w:before="80" w:after="60" w:line="240" w:lineRule="auto"/>
              <w:ind w:left="241"/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69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FD7CF5" w14:textId="26DFCBFC" w:rsidR="00BF65A5" w:rsidRPr="00BF65A5" w:rsidRDefault="00E1710F" w:rsidP="00181F48">
            <w:pPr>
              <w:pStyle w:val="EMSAContent"/>
              <w:spacing w:before="80" w:after="6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With </w:t>
            </w:r>
            <w:r w:rsidRPr="00E1710F">
              <w:rPr>
                <w:rFonts w:cs="Arial"/>
                <w:sz w:val="18"/>
                <w:szCs w:val="18"/>
              </w:rPr>
              <w:t xml:space="preserve">minimum </w:t>
            </w:r>
            <w:r>
              <w:rPr>
                <w:rFonts w:cs="Arial"/>
                <w:sz w:val="18"/>
                <w:szCs w:val="18"/>
              </w:rPr>
              <w:t>5</w:t>
            </w:r>
            <w:r w:rsidRPr="00E1710F">
              <w:rPr>
                <w:rFonts w:cs="Arial"/>
                <w:sz w:val="18"/>
                <w:szCs w:val="18"/>
              </w:rPr>
              <w:t xml:space="preserve"> years of experience</w:t>
            </w:r>
            <w:r w:rsidRPr="00BF65A5">
              <w:rPr>
                <w:rStyle w:val="bodytext1"/>
                <w:rFonts w:cs="Arial"/>
                <w:sz w:val="18"/>
                <w:szCs w:val="18"/>
              </w:rPr>
              <w:t xml:space="preserve"> </w:t>
            </w:r>
            <w:r w:rsidR="00BF65A5" w:rsidRPr="00BF65A5">
              <w:rPr>
                <w:rStyle w:val="bodytext1"/>
                <w:rFonts w:cs="Arial"/>
                <w:sz w:val="18"/>
                <w:szCs w:val="18"/>
              </w:rPr>
              <w:t xml:space="preserve">in Portuguese Law in particular </w:t>
            </w:r>
            <w:r w:rsidR="00BF65A5" w:rsidRPr="00BF65A5">
              <w:rPr>
                <w:rFonts w:cs="Arial"/>
                <w:sz w:val="18"/>
                <w:szCs w:val="18"/>
              </w:rPr>
              <w:t>Labour Law, Tax Law, IPR and Construction Law</w:t>
            </w:r>
          </w:p>
        </w:tc>
        <w:tc>
          <w:tcPr>
            <w:tcW w:w="1701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</w:tcPr>
          <w:p w14:paraId="60AFB2A5" w14:textId="77777777" w:rsidR="00BF65A5" w:rsidRPr="00BF65A5" w:rsidRDefault="00A86E3D" w:rsidP="00181F48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alias w:val="Fullfill"/>
                <w:tag w:val="Fullfill"/>
                <w:id w:val="-917642067"/>
                <w:placeholder>
                  <w:docPart w:val="BDC24C3B2D644B3EA1A675F79B07778D"/>
                </w:placeholder>
                <w:dropDownList>
                  <w:listItem w:displayText="Please choose:" w:value="Please choose:"/>
                  <w:listItem w:displayText="Fulfill" w:value="Fulfill"/>
                  <w:listItem w:displayText="Not Fulfill" w:value="Not Fulfill"/>
                </w:dropDownList>
              </w:sdtPr>
              <w:sdtEndPr/>
              <w:sdtContent>
                <w:r w:rsidR="00BF65A5" w:rsidRPr="00BF65A5">
                  <w:rPr>
                    <w:rFonts w:cs="Arial"/>
                    <w:sz w:val="18"/>
                    <w:szCs w:val="18"/>
                  </w:rPr>
                  <w:t>Please choose:</w:t>
                </w:r>
              </w:sdtContent>
            </w:sdt>
          </w:p>
        </w:tc>
        <w:tc>
          <w:tcPr>
            <w:tcW w:w="5245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F655682" w14:textId="77777777" w:rsidR="00BF65A5" w:rsidRPr="00BF65A5" w:rsidRDefault="00BF65A5" w:rsidP="00181F48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F65A5" w:rsidRPr="00BF65A5" w14:paraId="5024B6CE" w14:textId="77777777" w:rsidTr="008E1D35">
        <w:trPr>
          <w:trHeight w:val="1233"/>
          <w:jc w:val="center"/>
        </w:trPr>
        <w:tc>
          <w:tcPr>
            <w:tcW w:w="2004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11EB36D4" w14:textId="77777777" w:rsidR="00BF65A5" w:rsidRPr="00BF65A5" w:rsidRDefault="00BF65A5" w:rsidP="00181F48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49" w:type="dxa"/>
            <w:vMerge/>
            <w:tcBorders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7A3137F" w14:textId="77777777" w:rsidR="00BF65A5" w:rsidRPr="00BF65A5" w:rsidRDefault="00BF65A5" w:rsidP="00181F48">
            <w:pPr>
              <w:pStyle w:val="EMSAContent"/>
              <w:spacing w:before="80" w:after="60" w:line="240" w:lineRule="auto"/>
              <w:ind w:left="241"/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69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62FB69F" w14:textId="2AB8049C" w:rsidR="00BF65A5" w:rsidRPr="00BF65A5" w:rsidRDefault="00BF65A5" w:rsidP="00181F48">
            <w:pPr>
              <w:pStyle w:val="EMSAContent"/>
              <w:spacing w:before="80" w:after="60" w:line="240" w:lineRule="auto"/>
              <w:rPr>
                <w:rFonts w:cs="Arial"/>
                <w:sz w:val="18"/>
                <w:szCs w:val="18"/>
              </w:rPr>
            </w:pPr>
            <w:r w:rsidRPr="00BF65A5">
              <w:rPr>
                <w:rStyle w:val="bodytext1"/>
                <w:rFonts w:cs="Arial"/>
                <w:sz w:val="18"/>
                <w:szCs w:val="18"/>
              </w:rPr>
              <w:t>Excellent command of English (level C1 or higher), oral and written</w:t>
            </w:r>
          </w:p>
        </w:tc>
        <w:tc>
          <w:tcPr>
            <w:tcW w:w="6946" w:type="dxa"/>
            <w:gridSpan w:val="2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</w:tcPr>
          <w:p w14:paraId="53DC93F3" w14:textId="77777777" w:rsidR="00BF65A5" w:rsidRPr="00BF65A5" w:rsidRDefault="00BF65A5" w:rsidP="00181F48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F65A5" w:rsidRPr="00BF65A5" w14:paraId="0F50C74C" w14:textId="77777777" w:rsidTr="00A331CA">
        <w:trPr>
          <w:trHeight w:val="1233"/>
          <w:jc w:val="center"/>
        </w:trPr>
        <w:tc>
          <w:tcPr>
            <w:tcW w:w="2004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58B06AF" w14:textId="77777777" w:rsidR="00BF65A5" w:rsidRPr="00BF65A5" w:rsidRDefault="00BF65A5" w:rsidP="00D173F5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49" w:type="dxa"/>
            <w:vMerge w:val="restar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E91C99F" w14:textId="77777777" w:rsidR="00BF65A5" w:rsidRPr="00BF65A5" w:rsidRDefault="00BF65A5" w:rsidP="00BF65A5">
            <w:pPr>
              <w:pStyle w:val="EMSAContent"/>
              <w:spacing w:before="80" w:after="60" w:line="240" w:lineRule="auto"/>
              <w:rPr>
                <w:rFonts w:cs="Arial"/>
                <w:b/>
                <w:sz w:val="18"/>
                <w:szCs w:val="18"/>
              </w:rPr>
            </w:pPr>
            <w:r w:rsidRPr="00BF65A5">
              <w:rPr>
                <w:rFonts w:cs="Arial"/>
                <w:b/>
                <w:sz w:val="18"/>
                <w:szCs w:val="18"/>
              </w:rPr>
              <w:t>Team Member 4</w:t>
            </w:r>
          </w:p>
          <w:p w14:paraId="018C39ED" w14:textId="76E88C3D" w:rsidR="00BF65A5" w:rsidRPr="00BF65A5" w:rsidRDefault="00BF65A5" w:rsidP="00BF65A5">
            <w:pPr>
              <w:pStyle w:val="EMSAContent"/>
              <w:spacing w:before="80" w:after="60" w:line="240" w:lineRule="auto"/>
              <w:rPr>
                <w:rFonts w:cs="Arial"/>
                <w:bCs/>
                <w:sz w:val="18"/>
                <w:szCs w:val="18"/>
                <w:highlight w:val="yellow"/>
              </w:rPr>
            </w:pPr>
            <w:r w:rsidRPr="00BF65A5">
              <w:rPr>
                <w:rFonts w:cs="Arial"/>
                <w:b/>
                <w:sz w:val="18"/>
                <w:szCs w:val="18"/>
              </w:rPr>
              <w:t>Lawyer</w:t>
            </w:r>
          </w:p>
        </w:tc>
        <w:tc>
          <w:tcPr>
            <w:tcW w:w="269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B96DE1C" w14:textId="6AE51B27" w:rsidR="00BF65A5" w:rsidRPr="00BF65A5" w:rsidRDefault="00E1710F" w:rsidP="00D173F5">
            <w:pPr>
              <w:pStyle w:val="EMSAContent"/>
              <w:spacing w:before="80" w:after="6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With </w:t>
            </w:r>
            <w:r w:rsidRPr="00E1710F">
              <w:rPr>
                <w:rFonts w:cs="Arial"/>
                <w:sz w:val="18"/>
                <w:szCs w:val="18"/>
              </w:rPr>
              <w:t xml:space="preserve">minimum </w:t>
            </w:r>
            <w:r>
              <w:rPr>
                <w:rFonts w:cs="Arial"/>
                <w:sz w:val="18"/>
                <w:szCs w:val="18"/>
              </w:rPr>
              <w:t>5</w:t>
            </w:r>
            <w:r w:rsidRPr="00E1710F">
              <w:rPr>
                <w:rFonts w:cs="Arial"/>
                <w:sz w:val="18"/>
                <w:szCs w:val="18"/>
              </w:rPr>
              <w:t xml:space="preserve"> years of experience</w:t>
            </w:r>
            <w:r w:rsidRPr="00BF65A5">
              <w:rPr>
                <w:rFonts w:cs="Arial"/>
                <w:sz w:val="18"/>
                <w:szCs w:val="18"/>
              </w:rPr>
              <w:t xml:space="preserve"> </w:t>
            </w:r>
            <w:r w:rsidR="00BF65A5" w:rsidRPr="00BF65A5">
              <w:rPr>
                <w:rFonts w:cs="Arial"/>
                <w:sz w:val="18"/>
                <w:szCs w:val="18"/>
              </w:rPr>
              <w:t>in the areas of EU Contract and Procurement Law and Litigation</w:t>
            </w:r>
          </w:p>
        </w:tc>
        <w:tc>
          <w:tcPr>
            <w:tcW w:w="1701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</w:tcPr>
          <w:p w14:paraId="65D3CE09" w14:textId="578F1E69" w:rsidR="00BF65A5" w:rsidRPr="00BF65A5" w:rsidRDefault="00A86E3D" w:rsidP="00D173F5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alias w:val="Fullfill"/>
                <w:tag w:val="Fullfill"/>
                <w:id w:val="891164470"/>
                <w:placeholder>
                  <w:docPart w:val="8942E3D3F8784E46992C3225DF6725B0"/>
                </w:placeholder>
                <w:dropDownList>
                  <w:listItem w:displayText="Please choose:" w:value="Please choose:"/>
                  <w:listItem w:displayText="Fulfill" w:value="Fulfill"/>
                  <w:listItem w:displayText="Not Fulfill" w:value="Not Fulfill"/>
                </w:dropDownList>
              </w:sdtPr>
              <w:sdtEndPr/>
              <w:sdtContent>
                <w:r w:rsidR="00BF65A5" w:rsidRPr="00BF65A5">
                  <w:rPr>
                    <w:rFonts w:cs="Arial"/>
                    <w:sz w:val="18"/>
                    <w:szCs w:val="18"/>
                  </w:rPr>
                  <w:t>Please choose:</w:t>
                </w:r>
              </w:sdtContent>
            </w:sdt>
          </w:p>
        </w:tc>
        <w:tc>
          <w:tcPr>
            <w:tcW w:w="5245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09940A03" w14:textId="77777777" w:rsidR="00BF65A5" w:rsidRPr="00BF65A5" w:rsidRDefault="00BF65A5" w:rsidP="00D173F5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F65A5" w:rsidRPr="00BF65A5" w14:paraId="329E0F97" w14:textId="77777777" w:rsidTr="00A331CA">
        <w:trPr>
          <w:trHeight w:val="1233"/>
          <w:jc w:val="center"/>
        </w:trPr>
        <w:tc>
          <w:tcPr>
            <w:tcW w:w="2004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18473C78" w14:textId="77777777" w:rsidR="00BF65A5" w:rsidRPr="00BF65A5" w:rsidRDefault="00BF65A5" w:rsidP="00D173F5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49" w:type="dxa"/>
            <w:vMerge/>
            <w:tcBorders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FE783AF" w14:textId="77777777" w:rsidR="00BF65A5" w:rsidRPr="00BF65A5" w:rsidRDefault="00BF65A5" w:rsidP="00D173F5">
            <w:pPr>
              <w:pStyle w:val="EMSAContent"/>
              <w:spacing w:before="80" w:after="60" w:line="240" w:lineRule="auto"/>
              <w:ind w:left="241"/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69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FB3C456" w14:textId="5476D909" w:rsidR="00BF65A5" w:rsidRPr="00BF65A5" w:rsidRDefault="00BF65A5" w:rsidP="00D173F5">
            <w:pPr>
              <w:pStyle w:val="EMSAContent"/>
              <w:spacing w:before="80" w:after="60" w:line="240" w:lineRule="auto"/>
              <w:rPr>
                <w:rFonts w:cs="Arial"/>
                <w:sz w:val="18"/>
                <w:szCs w:val="18"/>
              </w:rPr>
            </w:pPr>
            <w:r w:rsidRPr="00BF65A5">
              <w:rPr>
                <w:rStyle w:val="bodytext1"/>
                <w:rFonts w:cs="Arial"/>
                <w:sz w:val="18"/>
                <w:szCs w:val="18"/>
              </w:rPr>
              <w:t>Excellent command of English (level C1 or higher), oral and written</w:t>
            </w:r>
          </w:p>
        </w:tc>
        <w:tc>
          <w:tcPr>
            <w:tcW w:w="1701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</w:tcPr>
          <w:p w14:paraId="5E800982" w14:textId="6A36F721" w:rsidR="00BF65A5" w:rsidRPr="00BF65A5" w:rsidRDefault="00A86E3D" w:rsidP="00D173F5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alias w:val="Fullfill"/>
                <w:tag w:val="Fullfill"/>
                <w:id w:val="-259755377"/>
                <w:placeholder>
                  <w:docPart w:val="1A8FCE21341B4F508CC3E084C60D7E8F"/>
                </w:placeholder>
                <w:dropDownList>
                  <w:listItem w:displayText="Please choose:" w:value="Please choose:"/>
                  <w:listItem w:displayText="Fulfill" w:value="Fulfill"/>
                  <w:listItem w:displayText="Not Fulfill" w:value="Not Fulfill"/>
                </w:dropDownList>
              </w:sdtPr>
              <w:sdtEndPr/>
              <w:sdtContent>
                <w:r w:rsidR="00BF65A5" w:rsidRPr="00BF65A5">
                  <w:rPr>
                    <w:rFonts w:cs="Arial"/>
                    <w:sz w:val="18"/>
                    <w:szCs w:val="18"/>
                  </w:rPr>
                  <w:t>Please choose:</w:t>
                </w:r>
              </w:sdtContent>
            </w:sdt>
          </w:p>
        </w:tc>
        <w:tc>
          <w:tcPr>
            <w:tcW w:w="5245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0F99A36" w14:textId="77777777" w:rsidR="00BF65A5" w:rsidRPr="00BF65A5" w:rsidRDefault="00BF65A5" w:rsidP="00D173F5">
            <w:pPr>
              <w:pStyle w:val="EMSAContent"/>
              <w:spacing w:before="80" w:after="6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311D9516" w14:textId="77777777" w:rsidR="006C2306" w:rsidRDefault="006C2306" w:rsidP="00595466">
      <w:pPr>
        <w:spacing w:before="0" w:after="0" w:line="240" w:lineRule="auto"/>
        <w:rPr>
          <w:lang w:val="en-IE"/>
        </w:rPr>
      </w:pPr>
    </w:p>
    <w:p w14:paraId="15E4A557" w14:textId="42FBF76E" w:rsidR="00060B19" w:rsidRPr="00186B0B" w:rsidRDefault="00060B19" w:rsidP="00595466">
      <w:pPr>
        <w:spacing w:before="0" w:after="0" w:line="240" w:lineRule="auto"/>
        <w:rPr>
          <w:i/>
          <w:iCs/>
          <w:lang w:val="en-IE"/>
        </w:rPr>
      </w:pPr>
      <w:r w:rsidRPr="00186B0B">
        <w:rPr>
          <w:i/>
          <w:iCs/>
          <w:lang w:val="en-IE"/>
        </w:rPr>
        <w:t>Kindly add as many additional rows as needed.</w:t>
      </w:r>
    </w:p>
    <w:sectPr w:rsidR="00060B19" w:rsidRPr="00186B0B" w:rsidSect="006C2306">
      <w:footerReference w:type="default" r:id="rId11"/>
      <w:headerReference w:type="first" r:id="rId12"/>
      <w:footerReference w:type="first" r:id="rId13"/>
      <w:pgSz w:w="16838" w:h="11906" w:orient="landscape" w:code="9"/>
      <w:pgMar w:top="1083" w:right="2552" w:bottom="1083" w:left="1814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A5BC1" w14:textId="77777777" w:rsidR="00B247FA" w:rsidRDefault="00B247FA">
      <w:r>
        <w:separator/>
      </w:r>
    </w:p>
    <w:p w14:paraId="73BEBE05" w14:textId="77777777" w:rsidR="00B247FA" w:rsidRDefault="00B247FA"/>
    <w:p w14:paraId="778CCDE2" w14:textId="77777777" w:rsidR="00B247FA" w:rsidRDefault="00B247FA"/>
  </w:endnote>
  <w:endnote w:type="continuationSeparator" w:id="0">
    <w:p w14:paraId="332A2665" w14:textId="77777777" w:rsidR="00B247FA" w:rsidRDefault="00B247FA">
      <w:r>
        <w:continuationSeparator/>
      </w:r>
    </w:p>
    <w:p w14:paraId="730FC6EE" w14:textId="77777777" w:rsidR="00B247FA" w:rsidRDefault="00B247FA"/>
    <w:p w14:paraId="3F4F9B49" w14:textId="77777777" w:rsidR="00B247FA" w:rsidRDefault="00B247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F7497" w14:textId="1F94D0BD" w:rsidR="00DE3BC4" w:rsidRPr="000A6CE3" w:rsidRDefault="000A6CE3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A86E3D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A86E3D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A86E3D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A86E3D">
      <w:rPr>
        <w:noProof/>
        <w:lang w:val="pt-PT"/>
      </w:rPr>
      <w:t>Page 2 of 2</w:t>
    </w:r>
    <w:r>
      <w:rPr>
        <w:lang w:val="pt-PT"/>
      </w:rPr>
      <w:fldChar w:fldCharType="end"/>
    </w:r>
    <w:r w:rsidR="00225C5E" w:rsidRPr="00484650">
      <w:rPr>
        <w:lang w:val="pt-PT"/>
      </w:rPr>
      <w:tab/>
    </w:r>
    <w:r w:rsidR="00225C5E">
      <w:rPr>
        <w:lang w:val="pt-PT"/>
      </w:rPr>
      <w:br/>
    </w:r>
    <w:r w:rsidR="00225C5E" w:rsidRPr="00F3768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5648" behindDoc="1" locked="1" layoutInCell="1" allowOverlap="1" wp14:anchorId="60978240" wp14:editId="2F6CA89E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DA1D3D" id="Přímá spojnice 2" o:spid="_x0000_s1026" style="position:absolute;z-index:-2516408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" strokecolor="#006ebc">
              <w10:wrap anchorx="page" anchory="page"/>
              <w10:anchorlock/>
            </v:line>
          </w:pict>
        </mc:Fallback>
      </mc:AlternateContent>
    </w:r>
    <w:r w:rsidR="00225C5E">
      <w:rPr>
        <w:lang w:val="pt-PT"/>
      </w:rPr>
      <w:br/>
    </w:r>
    <w:r w:rsidR="00225C5E" w:rsidRPr="00484650">
      <w:rPr>
        <w:lang w:val="pt-P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59403" w14:textId="53606E2D" w:rsidR="00DE3BC4" w:rsidRPr="00225C5E" w:rsidRDefault="00225C5E" w:rsidP="00225C5E">
    <w:pPr>
      <w:pStyle w:val="Footer"/>
      <w:tabs>
        <w:tab w:val="clear" w:pos="4820"/>
        <w:tab w:val="clear" w:pos="9979"/>
        <w:tab w:val="center" w:pos="0"/>
        <w:tab w:val="right" w:pos="9781"/>
      </w:tabs>
      <w:ind w:right="-41"/>
      <w:jc w:val="right"/>
      <w:rPr>
        <w:lang w:val="pt-PT"/>
      </w:rPr>
    </w:pPr>
    <w:r>
      <w:rPr>
        <w:lang w:val="pt-PT"/>
      </w:rPr>
      <w:fldChar w:fldCharType="begin"/>
    </w:r>
    <w:r>
      <w:rPr>
        <w:lang w:val="pt-PT"/>
      </w:rPr>
      <w:instrText xml:space="preserve"> IF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A86E3D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 &gt; 1 "Page </w:instrText>
    </w:r>
    <w:r>
      <w:rPr>
        <w:lang w:val="pt-PT"/>
      </w:rPr>
      <w:fldChar w:fldCharType="begin"/>
    </w:r>
    <w:r>
      <w:rPr>
        <w:lang w:val="pt-PT"/>
      </w:rPr>
      <w:instrText xml:space="preserve"> PAGE  </w:instrText>
    </w:r>
    <w:r>
      <w:rPr>
        <w:lang w:val="pt-PT"/>
      </w:rPr>
      <w:fldChar w:fldCharType="separate"/>
    </w:r>
    <w:r w:rsidR="00A86E3D">
      <w:rPr>
        <w:noProof/>
        <w:lang w:val="pt-PT"/>
      </w:rPr>
      <w:instrText>1</w:instrText>
    </w:r>
    <w:r>
      <w:rPr>
        <w:lang w:val="pt-PT"/>
      </w:rPr>
      <w:fldChar w:fldCharType="end"/>
    </w:r>
    <w:r>
      <w:rPr>
        <w:lang w:val="pt-PT"/>
      </w:rPr>
      <w:instrText xml:space="preserve"> of </w:instrText>
    </w:r>
    <w:r>
      <w:rPr>
        <w:lang w:val="pt-PT"/>
      </w:rPr>
      <w:fldChar w:fldCharType="begin"/>
    </w:r>
    <w:r>
      <w:rPr>
        <w:lang w:val="pt-PT"/>
      </w:rPr>
      <w:instrText xml:space="preserve"> NUMPAGES </w:instrText>
    </w:r>
    <w:r>
      <w:rPr>
        <w:lang w:val="pt-PT"/>
      </w:rPr>
      <w:fldChar w:fldCharType="separate"/>
    </w:r>
    <w:r w:rsidR="00A86E3D">
      <w:rPr>
        <w:noProof/>
        <w:lang w:val="pt-PT"/>
      </w:rPr>
      <w:instrText>2</w:instrText>
    </w:r>
    <w:r>
      <w:rPr>
        <w:lang w:val="pt-PT"/>
      </w:rPr>
      <w:fldChar w:fldCharType="end"/>
    </w:r>
    <w:r>
      <w:rPr>
        <w:lang w:val="pt-PT"/>
      </w:rPr>
      <w:instrText xml:space="preserve">" </w:instrText>
    </w:r>
    <w:r>
      <w:rPr>
        <w:lang w:val="pt-PT"/>
      </w:rPr>
      <w:fldChar w:fldCharType="separate"/>
    </w:r>
    <w:r w:rsidR="00A86E3D">
      <w:rPr>
        <w:noProof/>
        <w:lang w:val="pt-PT"/>
      </w:rPr>
      <w:t>Page 1 of 2</w:t>
    </w:r>
    <w:r>
      <w:rPr>
        <w:lang w:val="pt-PT"/>
      </w:rPr>
      <w:fldChar w:fldCharType="end"/>
    </w:r>
    <w:r w:rsidRPr="00484650">
      <w:rPr>
        <w:lang w:val="pt-PT"/>
      </w:rPr>
      <w:tab/>
    </w:r>
    <w:bookmarkStart w:id="1" w:name="Owner_Email"/>
    <w:bookmarkEnd w:id="1"/>
    <w:r>
      <w:rPr>
        <w:lang w:val="pt-PT"/>
      </w:rPr>
      <w:br/>
    </w:r>
    <w:r w:rsidRPr="00F3768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5415345B" wp14:editId="4C867A4C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282318" id="Přímá spojnice 2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B8A13" w14:textId="77777777" w:rsidR="00B247FA" w:rsidRDefault="00B247FA">
      <w:r>
        <w:separator/>
      </w:r>
    </w:p>
    <w:p w14:paraId="768CE5BF" w14:textId="77777777" w:rsidR="00B247FA" w:rsidRDefault="00B247FA"/>
    <w:p w14:paraId="1656D17E" w14:textId="77777777" w:rsidR="00B247FA" w:rsidRDefault="00B247FA"/>
  </w:footnote>
  <w:footnote w:type="continuationSeparator" w:id="0">
    <w:p w14:paraId="36F6A4FE" w14:textId="77777777" w:rsidR="00B247FA" w:rsidRDefault="00B247FA">
      <w:r>
        <w:continuationSeparator/>
      </w:r>
    </w:p>
    <w:p w14:paraId="2F2472E0" w14:textId="77777777" w:rsidR="00B247FA" w:rsidRDefault="00B247FA"/>
    <w:p w14:paraId="2457C39C" w14:textId="77777777" w:rsidR="00B247FA" w:rsidRDefault="00B247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43A3" w14:textId="77777777" w:rsidR="00D83D45" w:rsidRPr="002E69EC" w:rsidRDefault="002E69EC" w:rsidP="002E69E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768D874B" wp14:editId="2E8C368B">
          <wp:simplePos x="0" y="0"/>
          <wp:positionH relativeFrom="page">
            <wp:posOffset>687705</wp:posOffset>
          </wp:positionH>
          <wp:positionV relativeFrom="page">
            <wp:posOffset>612140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049EF"/>
    <w:multiLevelType w:val="hybridMultilevel"/>
    <w:tmpl w:val="8A4036F4"/>
    <w:lvl w:ilvl="0" w:tplc="04E2C1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77780"/>
    <w:multiLevelType w:val="hybridMultilevel"/>
    <w:tmpl w:val="BCC455B4"/>
    <w:lvl w:ilvl="0" w:tplc="39FE1450">
      <w:start w:val="1"/>
      <w:numFmt w:val="upperLetter"/>
      <w:pStyle w:val="EMSALetterList"/>
      <w:lvlText w:val="%1."/>
      <w:lvlJc w:val="left"/>
      <w:pPr>
        <w:ind w:left="567" w:hanging="360"/>
      </w:pPr>
      <w:rPr>
        <w:b/>
        <w:bCs/>
      </w:rPr>
    </w:lvl>
    <w:lvl w:ilvl="1" w:tplc="08130019" w:tentative="1">
      <w:start w:val="1"/>
      <w:numFmt w:val="lowerLetter"/>
      <w:lvlText w:val="%2."/>
      <w:lvlJc w:val="left"/>
      <w:pPr>
        <w:ind w:left="1287" w:hanging="360"/>
      </w:pPr>
    </w:lvl>
    <w:lvl w:ilvl="2" w:tplc="0813001B" w:tentative="1">
      <w:start w:val="1"/>
      <w:numFmt w:val="lowerRoman"/>
      <w:lvlText w:val="%3."/>
      <w:lvlJc w:val="right"/>
      <w:pPr>
        <w:ind w:left="2007" w:hanging="180"/>
      </w:pPr>
    </w:lvl>
    <w:lvl w:ilvl="3" w:tplc="0813000F" w:tentative="1">
      <w:start w:val="1"/>
      <w:numFmt w:val="decimal"/>
      <w:lvlText w:val="%4."/>
      <w:lvlJc w:val="left"/>
      <w:pPr>
        <w:ind w:left="2727" w:hanging="360"/>
      </w:pPr>
    </w:lvl>
    <w:lvl w:ilvl="4" w:tplc="08130019" w:tentative="1">
      <w:start w:val="1"/>
      <w:numFmt w:val="lowerLetter"/>
      <w:lvlText w:val="%5."/>
      <w:lvlJc w:val="left"/>
      <w:pPr>
        <w:ind w:left="3447" w:hanging="360"/>
      </w:pPr>
    </w:lvl>
    <w:lvl w:ilvl="5" w:tplc="0813001B" w:tentative="1">
      <w:start w:val="1"/>
      <w:numFmt w:val="lowerRoman"/>
      <w:lvlText w:val="%6."/>
      <w:lvlJc w:val="right"/>
      <w:pPr>
        <w:ind w:left="4167" w:hanging="180"/>
      </w:pPr>
    </w:lvl>
    <w:lvl w:ilvl="6" w:tplc="0813000F" w:tentative="1">
      <w:start w:val="1"/>
      <w:numFmt w:val="decimal"/>
      <w:lvlText w:val="%7."/>
      <w:lvlJc w:val="left"/>
      <w:pPr>
        <w:ind w:left="4887" w:hanging="360"/>
      </w:pPr>
    </w:lvl>
    <w:lvl w:ilvl="7" w:tplc="08130019" w:tentative="1">
      <w:start w:val="1"/>
      <w:numFmt w:val="lowerLetter"/>
      <w:lvlText w:val="%8."/>
      <w:lvlJc w:val="left"/>
      <w:pPr>
        <w:ind w:left="5607" w:hanging="360"/>
      </w:pPr>
    </w:lvl>
    <w:lvl w:ilvl="8" w:tplc="0813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2" w15:restartNumberingAfterBreak="0">
    <w:nsid w:val="14385D0F"/>
    <w:multiLevelType w:val="hybridMultilevel"/>
    <w:tmpl w:val="C1A21B98"/>
    <w:lvl w:ilvl="0" w:tplc="B7FA609E">
      <w:start w:val="1"/>
      <w:numFmt w:val="bullet"/>
      <w:pStyle w:val="Bulletlist"/>
      <w:lvlText w:val="■"/>
      <w:lvlJc w:val="left"/>
      <w:pPr>
        <w:ind w:left="720" w:hanging="360"/>
      </w:pPr>
      <w:rPr>
        <w:rFonts w:ascii="Arial" w:hAnsi="Arial" w:hint="default"/>
        <w:color w:val="0E88D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A7924"/>
    <w:multiLevelType w:val="hybridMultilevel"/>
    <w:tmpl w:val="DBEC94DE"/>
    <w:lvl w:ilvl="0" w:tplc="94D2B946">
      <w:start w:val="1"/>
      <w:numFmt w:val="upperLetter"/>
      <w:pStyle w:val="EMSAAppendixHeadings"/>
      <w:lvlText w:val="Appendix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315796">
    <w:abstractNumId w:val="9"/>
  </w:num>
  <w:num w:numId="2" w16cid:durableId="1804420214">
    <w:abstractNumId w:val="7"/>
  </w:num>
  <w:num w:numId="3" w16cid:durableId="1761945264">
    <w:abstractNumId w:val="6"/>
  </w:num>
  <w:num w:numId="4" w16cid:durableId="1273786013">
    <w:abstractNumId w:val="5"/>
  </w:num>
  <w:num w:numId="5" w16cid:durableId="310328417">
    <w:abstractNumId w:val="4"/>
  </w:num>
  <w:num w:numId="6" w16cid:durableId="1306275126">
    <w:abstractNumId w:val="8"/>
  </w:num>
  <w:num w:numId="7" w16cid:durableId="1214384625">
    <w:abstractNumId w:val="3"/>
  </w:num>
  <w:num w:numId="8" w16cid:durableId="1788575409">
    <w:abstractNumId w:val="2"/>
  </w:num>
  <w:num w:numId="9" w16cid:durableId="2042898212">
    <w:abstractNumId w:val="1"/>
  </w:num>
  <w:num w:numId="10" w16cid:durableId="1418139263">
    <w:abstractNumId w:val="0"/>
  </w:num>
  <w:num w:numId="11" w16cid:durableId="2104716366">
    <w:abstractNumId w:val="12"/>
  </w:num>
  <w:num w:numId="12" w16cid:durableId="1812749942">
    <w:abstractNumId w:val="12"/>
  </w:num>
  <w:num w:numId="13" w16cid:durableId="426928566">
    <w:abstractNumId w:val="13"/>
  </w:num>
  <w:num w:numId="14" w16cid:durableId="895045214">
    <w:abstractNumId w:val="11"/>
  </w:num>
  <w:num w:numId="15" w16cid:durableId="19332746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FB2"/>
    <w:rsid w:val="000015C8"/>
    <w:rsid w:val="000104A4"/>
    <w:rsid w:val="00011930"/>
    <w:rsid w:val="0001472E"/>
    <w:rsid w:val="00015381"/>
    <w:rsid w:val="00023162"/>
    <w:rsid w:val="00026306"/>
    <w:rsid w:val="000263D0"/>
    <w:rsid w:val="0002765A"/>
    <w:rsid w:val="00030A77"/>
    <w:rsid w:val="00032163"/>
    <w:rsid w:val="0003312D"/>
    <w:rsid w:val="0003759A"/>
    <w:rsid w:val="00041DF1"/>
    <w:rsid w:val="000456D2"/>
    <w:rsid w:val="0004646A"/>
    <w:rsid w:val="00046E6F"/>
    <w:rsid w:val="000507C8"/>
    <w:rsid w:val="0005310B"/>
    <w:rsid w:val="0005340D"/>
    <w:rsid w:val="00053BC8"/>
    <w:rsid w:val="00054C5E"/>
    <w:rsid w:val="00060B19"/>
    <w:rsid w:val="0006228C"/>
    <w:rsid w:val="00070008"/>
    <w:rsid w:val="0007550F"/>
    <w:rsid w:val="00075A48"/>
    <w:rsid w:val="000864E5"/>
    <w:rsid w:val="00087B0B"/>
    <w:rsid w:val="00094139"/>
    <w:rsid w:val="000963A7"/>
    <w:rsid w:val="000A2F2F"/>
    <w:rsid w:val="000A6CE3"/>
    <w:rsid w:val="000A7D9C"/>
    <w:rsid w:val="000B5318"/>
    <w:rsid w:val="000B5726"/>
    <w:rsid w:val="000B6641"/>
    <w:rsid w:val="000C33A5"/>
    <w:rsid w:val="000C75D9"/>
    <w:rsid w:val="000D14EB"/>
    <w:rsid w:val="000D334D"/>
    <w:rsid w:val="000D569B"/>
    <w:rsid w:val="000E11D6"/>
    <w:rsid w:val="000E1D4E"/>
    <w:rsid w:val="000E7FB2"/>
    <w:rsid w:val="000F5A75"/>
    <w:rsid w:val="000F5E79"/>
    <w:rsid w:val="00104598"/>
    <w:rsid w:val="00107523"/>
    <w:rsid w:val="00111C7E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0832"/>
    <w:rsid w:val="00171078"/>
    <w:rsid w:val="00171116"/>
    <w:rsid w:val="00177B7A"/>
    <w:rsid w:val="0018169E"/>
    <w:rsid w:val="001848BB"/>
    <w:rsid w:val="00186B0B"/>
    <w:rsid w:val="0019552E"/>
    <w:rsid w:val="00195820"/>
    <w:rsid w:val="0019778A"/>
    <w:rsid w:val="001A10F4"/>
    <w:rsid w:val="001B3845"/>
    <w:rsid w:val="001B48D5"/>
    <w:rsid w:val="001C0F4B"/>
    <w:rsid w:val="001D06FA"/>
    <w:rsid w:val="001D6E25"/>
    <w:rsid w:val="001F04AB"/>
    <w:rsid w:val="001F5233"/>
    <w:rsid w:val="001F5D12"/>
    <w:rsid w:val="00200C02"/>
    <w:rsid w:val="00204889"/>
    <w:rsid w:val="002049C1"/>
    <w:rsid w:val="00204B84"/>
    <w:rsid w:val="00205A6A"/>
    <w:rsid w:val="00211540"/>
    <w:rsid w:val="002129DD"/>
    <w:rsid w:val="002153CF"/>
    <w:rsid w:val="00215BD8"/>
    <w:rsid w:val="00216657"/>
    <w:rsid w:val="0022096C"/>
    <w:rsid w:val="00225AB4"/>
    <w:rsid w:val="00225C5E"/>
    <w:rsid w:val="00226FDE"/>
    <w:rsid w:val="002524D2"/>
    <w:rsid w:val="00256D1C"/>
    <w:rsid w:val="0027061A"/>
    <w:rsid w:val="00273605"/>
    <w:rsid w:val="002761F2"/>
    <w:rsid w:val="0028243A"/>
    <w:rsid w:val="00283EE5"/>
    <w:rsid w:val="00285F40"/>
    <w:rsid w:val="00296AFA"/>
    <w:rsid w:val="002A0666"/>
    <w:rsid w:val="002B0D4D"/>
    <w:rsid w:val="002B1BE5"/>
    <w:rsid w:val="002B2818"/>
    <w:rsid w:val="002B479D"/>
    <w:rsid w:val="002B4CA4"/>
    <w:rsid w:val="002B523D"/>
    <w:rsid w:val="002B6F03"/>
    <w:rsid w:val="002C0716"/>
    <w:rsid w:val="002C6973"/>
    <w:rsid w:val="002C6F33"/>
    <w:rsid w:val="002D29AD"/>
    <w:rsid w:val="002D2D17"/>
    <w:rsid w:val="002D7299"/>
    <w:rsid w:val="002E1741"/>
    <w:rsid w:val="002E1EF4"/>
    <w:rsid w:val="002E21A0"/>
    <w:rsid w:val="002E69EC"/>
    <w:rsid w:val="002E6B48"/>
    <w:rsid w:val="002E6D6E"/>
    <w:rsid w:val="002E6E12"/>
    <w:rsid w:val="002F0D93"/>
    <w:rsid w:val="002F10BB"/>
    <w:rsid w:val="002F1AF8"/>
    <w:rsid w:val="002F2388"/>
    <w:rsid w:val="0030220E"/>
    <w:rsid w:val="003045F6"/>
    <w:rsid w:val="00306205"/>
    <w:rsid w:val="00310DA7"/>
    <w:rsid w:val="003140CB"/>
    <w:rsid w:val="00315843"/>
    <w:rsid w:val="003214D5"/>
    <w:rsid w:val="003223B0"/>
    <w:rsid w:val="0032427B"/>
    <w:rsid w:val="003242EB"/>
    <w:rsid w:val="00331038"/>
    <w:rsid w:val="00333811"/>
    <w:rsid w:val="003341C7"/>
    <w:rsid w:val="003402FB"/>
    <w:rsid w:val="0034401C"/>
    <w:rsid w:val="00346554"/>
    <w:rsid w:val="00353546"/>
    <w:rsid w:val="00361521"/>
    <w:rsid w:val="00365D7B"/>
    <w:rsid w:val="00381359"/>
    <w:rsid w:val="003944D4"/>
    <w:rsid w:val="00394A73"/>
    <w:rsid w:val="00394C0C"/>
    <w:rsid w:val="003971DD"/>
    <w:rsid w:val="00397824"/>
    <w:rsid w:val="003A3435"/>
    <w:rsid w:val="003A57BF"/>
    <w:rsid w:val="003A6B4C"/>
    <w:rsid w:val="003A778C"/>
    <w:rsid w:val="003C228B"/>
    <w:rsid w:val="003C503D"/>
    <w:rsid w:val="003C616C"/>
    <w:rsid w:val="003D3327"/>
    <w:rsid w:val="003D562B"/>
    <w:rsid w:val="003D6958"/>
    <w:rsid w:val="003D7B35"/>
    <w:rsid w:val="003E0681"/>
    <w:rsid w:val="003E07EA"/>
    <w:rsid w:val="003E099B"/>
    <w:rsid w:val="003E2A8F"/>
    <w:rsid w:val="003E6A6A"/>
    <w:rsid w:val="003F032A"/>
    <w:rsid w:val="003F2A19"/>
    <w:rsid w:val="003F4CEC"/>
    <w:rsid w:val="003F5956"/>
    <w:rsid w:val="003F6341"/>
    <w:rsid w:val="003F7661"/>
    <w:rsid w:val="00401F22"/>
    <w:rsid w:val="00404154"/>
    <w:rsid w:val="004041C2"/>
    <w:rsid w:val="0040484C"/>
    <w:rsid w:val="00407AF7"/>
    <w:rsid w:val="0041390D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3061"/>
    <w:rsid w:val="00444B69"/>
    <w:rsid w:val="0045374E"/>
    <w:rsid w:val="004541B5"/>
    <w:rsid w:val="00457798"/>
    <w:rsid w:val="00460346"/>
    <w:rsid w:val="00460CE1"/>
    <w:rsid w:val="00464B4B"/>
    <w:rsid w:val="00481010"/>
    <w:rsid w:val="004826F9"/>
    <w:rsid w:val="0048473A"/>
    <w:rsid w:val="00486033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D2A6C"/>
    <w:rsid w:val="004E4BBC"/>
    <w:rsid w:val="004F277F"/>
    <w:rsid w:val="004F5626"/>
    <w:rsid w:val="00501A9E"/>
    <w:rsid w:val="00512B91"/>
    <w:rsid w:val="00517F0E"/>
    <w:rsid w:val="005239E3"/>
    <w:rsid w:val="00530AE8"/>
    <w:rsid w:val="005335FD"/>
    <w:rsid w:val="005337D8"/>
    <w:rsid w:val="00534FC2"/>
    <w:rsid w:val="00540272"/>
    <w:rsid w:val="005412F4"/>
    <w:rsid w:val="00541A0A"/>
    <w:rsid w:val="005506A5"/>
    <w:rsid w:val="00551189"/>
    <w:rsid w:val="005532FD"/>
    <w:rsid w:val="00570EF6"/>
    <w:rsid w:val="005873F2"/>
    <w:rsid w:val="00590162"/>
    <w:rsid w:val="00592912"/>
    <w:rsid w:val="00592D2B"/>
    <w:rsid w:val="00594C68"/>
    <w:rsid w:val="00595466"/>
    <w:rsid w:val="005B1A3F"/>
    <w:rsid w:val="005B40E9"/>
    <w:rsid w:val="005B7CEC"/>
    <w:rsid w:val="005C0F97"/>
    <w:rsid w:val="005C23E2"/>
    <w:rsid w:val="005C684D"/>
    <w:rsid w:val="005C6C9C"/>
    <w:rsid w:val="005D28E1"/>
    <w:rsid w:val="005D4A3E"/>
    <w:rsid w:val="005D6D1A"/>
    <w:rsid w:val="005E1EFC"/>
    <w:rsid w:val="005E34E6"/>
    <w:rsid w:val="005E3CCE"/>
    <w:rsid w:val="005E4629"/>
    <w:rsid w:val="005F1417"/>
    <w:rsid w:val="005F1C78"/>
    <w:rsid w:val="00602CAC"/>
    <w:rsid w:val="006035EE"/>
    <w:rsid w:val="00603A1E"/>
    <w:rsid w:val="006052BD"/>
    <w:rsid w:val="006112FB"/>
    <w:rsid w:val="0061167F"/>
    <w:rsid w:val="00613F70"/>
    <w:rsid w:val="00620BB4"/>
    <w:rsid w:val="00621FF8"/>
    <w:rsid w:val="0062793D"/>
    <w:rsid w:val="00632ABF"/>
    <w:rsid w:val="0063357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A7272"/>
    <w:rsid w:val="006B1FB8"/>
    <w:rsid w:val="006B417F"/>
    <w:rsid w:val="006C0EA1"/>
    <w:rsid w:val="006C142E"/>
    <w:rsid w:val="006C1C6A"/>
    <w:rsid w:val="006C2077"/>
    <w:rsid w:val="006C2306"/>
    <w:rsid w:val="006C4498"/>
    <w:rsid w:val="006F1DEB"/>
    <w:rsid w:val="006F3C80"/>
    <w:rsid w:val="006F7D32"/>
    <w:rsid w:val="00700240"/>
    <w:rsid w:val="00700F3E"/>
    <w:rsid w:val="00700FD4"/>
    <w:rsid w:val="0070249A"/>
    <w:rsid w:val="00702CF2"/>
    <w:rsid w:val="00704811"/>
    <w:rsid w:val="007128DE"/>
    <w:rsid w:val="00713F3A"/>
    <w:rsid w:val="00715068"/>
    <w:rsid w:val="00716B3E"/>
    <w:rsid w:val="00717C92"/>
    <w:rsid w:val="00724A7E"/>
    <w:rsid w:val="00724C3E"/>
    <w:rsid w:val="0073457A"/>
    <w:rsid w:val="007360F2"/>
    <w:rsid w:val="00744F51"/>
    <w:rsid w:val="00745AB6"/>
    <w:rsid w:val="00746795"/>
    <w:rsid w:val="00747FD8"/>
    <w:rsid w:val="0075099F"/>
    <w:rsid w:val="007516AC"/>
    <w:rsid w:val="00753907"/>
    <w:rsid w:val="00761D0E"/>
    <w:rsid w:val="00764616"/>
    <w:rsid w:val="00766C71"/>
    <w:rsid w:val="007707B3"/>
    <w:rsid w:val="007744F1"/>
    <w:rsid w:val="00777332"/>
    <w:rsid w:val="00777A5D"/>
    <w:rsid w:val="007822D2"/>
    <w:rsid w:val="00785848"/>
    <w:rsid w:val="00793439"/>
    <w:rsid w:val="007A13B6"/>
    <w:rsid w:val="007A176F"/>
    <w:rsid w:val="007A2B19"/>
    <w:rsid w:val="007A4D0C"/>
    <w:rsid w:val="007A61E8"/>
    <w:rsid w:val="007B162A"/>
    <w:rsid w:val="007B47D7"/>
    <w:rsid w:val="007C7AD2"/>
    <w:rsid w:val="007E5F6D"/>
    <w:rsid w:val="007E6E17"/>
    <w:rsid w:val="007F37CB"/>
    <w:rsid w:val="007F3F73"/>
    <w:rsid w:val="007F4037"/>
    <w:rsid w:val="007F466E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15AE"/>
    <w:rsid w:val="00854105"/>
    <w:rsid w:val="00854E87"/>
    <w:rsid w:val="00860889"/>
    <w:rsid w:val="0086176F"/>
    <w:rsid w:val="00862011"/>
    <w:rsid w:val="008625DA"/>
    <w:rsid w:val="00863087"/>
    <w:rsid w:val="00863B74"/>
    <w:rsid w:val="0086576B"/>
    <w:rsid w:val="00866204"/>
    <w:rsid w:val="0087530D"/>
    <w:rsid w:val="0087616D"/>
    <w:rsid w:val="00876DF5"/>
    <w:rsid w:val="008821DD"/>
    <w:rsid w:val="00891201"/>
    <w:rsid w:val="0089193B"/>
    <w:rsid w:val="00893270"/>
    <w:rsid w:val="008A0077"/>
    <w:rsid w:val="008A0795"/>
    <w:rsid w:val="008A29CA"/>
    <w:rsid w:val="008A4C9C"/>
    <w:rsid w:val="008A7957"/>
    <w:rsid w:val="008B5898"/>
    <w:rsid w:val="008B666F"/>
    <w:rsid w:val="008B6F18"/>
    <w:rsid w:val="008C0902"/>
    <w:rsid w:val="008D65FC"/>
    <w:rsid w:val="008E5542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46A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74B65"/>
    <w:rsid w:val="0097717B"/>
    <w:rsid w:val="009840D8"/>
    <w:rsid w:val="0098438C"/>
    <w:rsid w:val="00991A5A"/>
    <w:rsid w:val="00994566"/>
    <w:rsid w:val="00995025"/>
    <w:rsid w:val="00996DFB"/>
    <w:rsid w:val="009A2690"/>
    <w:rsid w:val="009A50E8"/>
    <w:rsid w:val="009B41B9"/>
    <w:rsid w:val="009B611F"/>
    <w:rsid w:val="009C685D"/>
    <w:rsid w:val="009C7526"/>
    <w:rsid w:val="009D108B"/>
    <w:rsid w:val="009E0EE7"/>
    <w:rsid w:val="009E183D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641"/>
    <w:rsid w:val="00A3397C"/>
    <w:rsid w:val="00A33982"/>
    <w:rsid w:val="00A33EBE"/>
    <w:rsid w:val="00A33ECD"/>
    <w:rsid w:val="00A36026"/>
    <w:rsid w:val="00A36C7E"/>
    <w:rsid w:val="00A41C56"/>
    <w:rsid w:val="00A42C06"/>
    <w:rsid w:val="00A442F1"/>
    <w:rsid w:val="00A4512E"/>
    <w:rsid w:val="00A47A1D"/>
    <w:rsid w:val="00A500C6"/>
    <w:rsid w:val="00A53C27"/>
    <w:rsid w:val="00A5455D"/>
    <w:rsid w:val="00A545C6"/>
    <w:rsid w:val="00A7360F"/>
    <w:rsid w:val="00A74711"/>
    <w:rsid w:val="00A7791B"/>
    <w:rsid w:val="00A81A60"/>
    <w:rsid w:val="00A8347C"/>
    <w:rsid w:val="00A86061"/>
    <w:rsid w:val="00A86E3D"/>
    <w:rsid w:val="00A9539C"/>
    <w:rsid w:val="00AA4EFE"/>
    <w:rsid w:val="00AB309A"/>
    <w:rsid w:val="00AB43D1"/>
    <w:rsid w:val="00AC28A3"/>
    <w:rsid w:val="00AC3E23"/>
    <w:rsid w:val="00AC715B"/>
    <w:rsid w:val="00AC7DEA"/>
    <w:rsid w:val="00AD20D1"/>
    <w:rsid w:val="00AF3507"/>
    <w:rsid w:val="00AF41D8"/>
    <w:rsid w:val="00AF449B"/>
    <w:rsid w:val="00AF708A"/>
    <w:rsid w:val="00B06836"/>
    <w:rsid w:val="00B106E8"/>
    <w:rsid w:val="00B10E06"/>
    <w:rsid w:val="00B149B1"/>
    <w:rsid w:val="00B2115C"/>
    <w:rsid w:val="00B21461"/>
    <w:rsid w:val="00B237F7"/>
    <w:rsid w:val="00B247FA"/>
    <w:rsid w:val="00B25075"/>
    <w:rsid w:val="00B2721D"/>
    <w:rsid w:val="00B338A3"/>
    <w:rsid w:val="00B4304D"/>
    <w:rsid w:val="00B43294"/>
    <w:rsid w:val="00B46EB6"/>
    <w:rsid w:val="00B47501"/>
    <w:rsid w:val="00B475BB"/>
    <w:rsid w:val="00B501F8"/>
    <w:rsid w:val="00B51FD1"/>
    <w:rsid w:val="00B56449"/>
    <w:rsid w:val="00B60EEB"/>
    <w:rsid w:val="00B64392"/>
    <w:rsid w:val="00B83F78"/>
    <w:rsid w:val="00B85BEE"/>
    <w:rsid w:val="00B87CAD"/>
    <w:rsid w:val="00B92D86"/>
    <w:rsid w:val="00B92EC1"/>
    <w:rsid w:val="00B95066"/>
    <w:rsid w:val="00B979FE"/>
    <w:rsid w:val="00BB24F2"/>
    <w:rsid w:val="00BB43A7"/>
    <w:rsid w:val="00BB7999"/>
    <w:rsid w:val="00BC577B"/>
    <w:rsid w:val="00BD6B58"/>
    <w:rsid w:val="00BE0B96"/>
    <w:rsid w:val="00BE7FE9"/>
    <w:rsid w:val="00BF0FA3"/>
    <w:rsid w:val="00BF31A6"/>
    <w:rsid w:val="00BF6127"/>
    <w:rsid w:val="00BF65A5"/>
    <w:rsid w:val="00C063C8"/>
    <w:rsid w:val="00C069CF"/>
    <w:rsid w:val="00C16D54"/>
    <w:rsid w:val="00C2180E"/>
    <w:rsid w:val="00C2404F"/>
    <w:rsid w:val="00C26E03"/>
    <w:rsid w:val="00C318C1"/>
    <w:rsid w:val="00C32920"/>
    <w:rsid w:val="00C333EE"/>
    <w:rsid w:val="00C44121"/>
    <w:rsid w:val="00C44A72"/>
    <w:rsid w:val="00C51B22"/>
    <w:rsid w:val="00C52013"/>
    <w:rsid w:val="00C520AA"/>
    <w:rsid w:val="00C55C8C"/>
    <w:rsid w:val="00C55E6B"/>
    <w:rsid w:val="00C56AD1"/>
    <w:rsid w:val="00C57025"/>
    <w:rsid w:val="00C57895"/>
    <w:rsid w:val="00C62B03"/>
    <w:rsid w:val="00C64E15"/>
    <w:rsid w:val="00C67449"/>
    <w:rsid w:val="00C7131E"/>
    <w:rsid w:val="00C72149"/>
    <w:rsid w:val="00C74C53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A33F4"/>
    <w:rsid w:val="00CB678B"/>
    <w:rsid w:val="00CB6D25"/>
    <w:rsid w:val="00CB7A5F"/>
    <w:rsid w:val="00CC2721"/>
    <w:rsid w:val="00CC4EB1"/>
    <w:rsid w:val="00CD053E"/>
    <w:rsid w:val="00CD3CD4"/>
    <w:rsid w:val="00CD7695"/>
    <w:rsid w:val="00CD79A2"/>
    <w:rsid w:val="00CE09E9"/>
    <w:rsid w:val="00CE3FFA"/>
    <w:rsid w:val="00CE4347"/>
    <w:rsid w:val="00CE7D1F"/>
    <w:rsid w:val="00CF672D"/>
    <w:rsid w:val="00D0195A"/>
    <w:rsid w:val="00D06117"/>
    <w:rsid w:val="00D11633"/>
    <w:rsid w:val="00D141B5"/>
    <w:rsid w:val="00D154AB"/>
    <w:rsid w:val="00D16960"/>
    <w:rsid w:val="00D173F5"/>
    <w:rsid w:val="00D23023"/>
    <w:rsid w:val="00D34FA0"/>
    <w:rsid w:val="00D37418"/>
    <w:rsid w:val="00D41CAC"/>
    <w:rsid w:val="00D44BBE"/>
    <w:rsid w:val="00D45623"/>
    <w:rsid w:val="00D46A81"/>
    <w:rsid w:val="00D46B67"/>
    <w:rsid w:val="00D51EA5"/>
    <w:rsid w:val="00D55C07"/>
    <w:rsid w:val="00D55DD8"/>
    <w:rsid w:val="00D6122A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0A60"/>
    <w:rsid w:val="00DA4434"/>
    <w:rsid w:val="00DA5B32"/>
    <w:rsid w:val="00DB2670"/>
    <w:rsid w:val="00DB510B"/>
    <w:rsid w:val="00DC00FE"/>
    <w:rsid w:val="00DC35FF"/>
    <w:rsid w:val="00DC490C"/>
    <w:rsid w:val="00DC4911"/>
    <w:rsid w:val="00DD4274"/>
    <w:rsid w:val="00DD6CB6"/>
    <w:rsid w:val="00DE2D64"/>
    <w:rsid w:val="00DE3BC4"/>
    <w:rsid w:val="00DE53E1"/>
    <w:rsid w:val="00DF6AD8"/>
    <w:rsid w:val="00DF6F36"/>
    <w:rsid w:val="00DF7ADD"/>
    <w:rsid w:val="00E0088B"/>
    <w:rsid w:val="00E027B5"/>
    <w:rsid w:val="00E04EC9"/>
    <w:rsid w:val="00E0516A"/>
    <w:rsid w:val="00E07916"/>
    <w:rsid w:val="00E07D84"/>
    <w:rsid w:val="00E1238F"/>
    <w:rsid w:val="00E16D1A"/>
    <w:rsid w:val="00E1710F"/>
    <w:rsid w:val="00E201F7"/>
    <w:rsid w:val="00E20C4D"/>
    <w:rsid w:val="00E3168D"/>
    <w:rsid w:val="00E332B8"/>
    <w:rsid w:val="00E34DC5"/>
    <w:rsid w:val="00E37336"/>
    <w:rsid w:val="00E40DD5"/>
    <w:rsid w:val="00E43591"/>
    <w:rsid w:val="00E51BD7"/>
    <w:rsid w:val="00E521D8"/>
    <w:rsid w:val="00E53F6D"/>
    <w:rsid w:val="00E55CCA"/>
    <w:rsid w:val="00E56458"/>
    <w:rsid w:val="00E571A8"/>
    <w:rsid w:val="00E6287E"/>
    <w:rsid w:val="00E72C2B"/>
    <w:rsid w:val="00E83576"/>
    <w:rsid w:val="00E8374B"/>
    <w:rsid w:val="00E83B76"/>
    <w:rsid w:val="00E841F9"/>
    <w:rsid w:val="00E869A4"/>
    <w:rsid w:val="00E9435F"/>
    <w:rsid w:val="00E94766"/>
    <w:rsid w:val="00E95AF5"/>
    <w:rsid w:val="00EA0EB2"/>
    <w:rsid w:val="00EA0FD6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C5E53"/>
    <w:rsid w:val="00ED25CA"/>
    <w:rsid w:val="00ED52E6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271DB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7065A"/>
    <w:rsid w:val="00F75D03"/>
    <w:rsid w:val="00F77625"/>
    <w:rsid w:val="00F8542E"/>
    <w:rsid w:val="00F854AC"/>
    <w:rsid w:val="00F94432"/>
    <w:rsid w:val="00F951C5"/>
    <w:rsid w:val="00F95B9F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B8A864"/>
  <w15:docId w15:val="{93B588A4-623E-4BD4-BA99-BFA34BC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7332"/>
    <w:pPr>
      <w:spacing w:before="240" w:after="240"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F65A5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color w:val="006EBC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0AE8"/>
    <w:pPr>
      <w:keepNext/>
      <w:keepLines/>
      <w:outlineLvl w:val="1"/>
    </w:pPr>
    <w:rPr>
      <w:rFonts w:eastAsiaTheme="majorEastAsia" w:cstheme="majorBidi"/>
      <w:b/>
      <w:color w:val="000000" w:themeColor="text1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2"/>
    <w:pPr>
      <w:keepNext/>
      <w:keepLines/>
      <w:spacing w:after="12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332"/>
    <w:pPr>
      <w:keepNext/>
      <w:keepLines/>
      <w:spacing w:before="12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332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77332"/>
    <w:pPr>
      <w:tabs>
        <w:tab w:val="center" w:pos="4820"/>
        <w:tab w:val="right" w:pos="9979"/>
      </w:tabs>
      <w:spacing w:line="240" w:lineRule="auto"/>
    </w:pPr>
    <w:rPr>
      <w:sz w:val="16"/>
    </w:rPr>
  </w:style>
  <w:style w:type="paragraph" w:styleId="BodyText">
    <w:name w:val="Body Text"/>
    <w:basedOn w:val="Normal"/>
    <w:rsid w:val="00777332"/>
  </w:style>
  <w:style w:type="paragraph" w:styleId="Subtitle">
    <w:name w:val="Subtitle"/>
    <w:basedOn w:val="Normal"/>
    <w:qFormat/>
    <w:rsid w:val="00777332"/>
    <w:pPr>
      <w:outlineLvl w:val="1"/>
    </w:pPr>
    <w:rPr>
      <w:rFonts w:cs="Arial"/>
      <w:b/>
      <w:sz w:val="22"/>
    </w:rPr>
  </w:style>
  <w:style w:type="paragraph" w:styleId="Title">
    <w:name w:val="Title"/>
    <w:basedOn w:val="Normal"/>
    <w:qFormat/>
    <w:rsid w:val="00777332"/>
    <w:pPr>
      <w:jc w:val="center"/>
      <w:outlineLvl w:val="0"/>
    </w:pPr>
    <w:rPr>
      <w:rFonts w:cs="Arial"/>
      <w:b/>
      <w:bCs/>
      <w:smallCaps/>
      <w:kern w:val="28"/>
      <w:sz w:val="22"/>
    </w:rPr>
  </w:style>
  <w:style w:type="character" w:styleId="Hyperlink">
    <w:name w:val="Hyperlink"/>
    <w:basedOn w:val="DefaultParagraphFont"/>
    <w:uiPriority w:val="99"/>
    <w:unhideWhenUsed/>
    <w:rsid w:val="00777332"/>
    <w:rPr>
      <w:color w:val="0000FF" w:themeColor="hyperlink"/>
      <w:u w:val="single"/>
    </w:rPr>
  </w:style>
  <w:style w:type="paragraph" w:styleId="NormalIndent">
    <w:name w:val="Normal Indent"/>
    <w:basedOn w:val="Normal"/>
    <w:rsid w:val="00777332"/>
    <w:pPr>
      <w:ind w:left="720"/>
    </w:pPr>
  </w:style>
  <w:style w:type="table" w:styleId="TableGrid">
    <w:name w:val="Table Grid"/>
    <w:basedOn w:val="TableNormal"/>
    <w:uiPriority w:val="59"/>
    <w:rsid w:val="00777332"/>
    <w:rPr>
      <w:rFonts w:asciiTheme="minorHAnsi" w:eastAsiaTheme="minorHAnsi" w:hAnsiTheme="minorHAnsi" w:cstheme="minorBid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77332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7773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332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77332"/>
    <w:rPr>
      <w:rFonts w:ascii="Arial" w:eastAsiaTheme="minorHAnsi" w:hAnsi="Arial" w:cstheme="minorBidi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77332"/>
    <w:rPr>
      <w:rFonts w:ascii="Arial" w:eastAsiaTheme="minorHAnsi" w:hAnsi="Arial" w:cstheme="minorBidi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F65A5"/>
    <w:rPr>
      <w:rFonts w:ascii="Arial" w:eastAsiaTheme="majorEastAsia" w:hAnsi="Arial" w:cstheme="majorBidi"/>
      <w:b/>
      <w:color w:val="006EBC"/>
      <w:sz w:val="28"/>
      <w:szCs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30AE8"/>
    <w:rPr>
      <w:rFonts w:ascii="Arial" w:eastAsiaTheme="majorEastAsia" w:hAnsi="Arial" w:cstheme="majorBidi"/>
      <w:b/>
      <w:color w:val="000000" w:themeColor="text1"/>
      <w:sz w:val="22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77332"/>
    <w:rPr>
      <w:rFonts w:ascii="Arial" w:eastAsiaTheme="majorEastAsia" w:hAnsi="Arial" w:cstheme="majorBidi"/>
      <w:b/>
      <w:color w:val="000000" w:themeColor="text1"/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332"/>
    <w:rPr>
      <w:rFonts w:ascii="Arial" w:eastAsiaTheme="majorEastAsia" w:hAnsi="Arial" w:cstheme="majorBidi"/>
      <w:i/>
      <w:iCs/>
      <w:color w:val="000000" w:themeColor="text1"/>
      <w:szCs w:val="22"/>
      <w:lang w:val="en-GB" w:eastAsia="en-US"/>
    </w:rPr>
  </w:style>
  <w:style w:type="paragraph" w:customStyle="1" w:styleId="FooterEven">
    <w:name w:val="Footer Even"/>
    <w:basedOn w:val="Normal"/>
    <w:qFormat/>
    <w:rsid w:val="0077733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customStyle="1" w:styleId="Bulletlist">
    <w:name w:val="Bullet list"/>
    <w:basedOn w:val="Normal"/>
    <w:autoRedefine/>
    <w:qFormat/>
    <w:rsid w:val="00777332"/>
    <w:pPr>
      <w:numPr>
        <w:numId w:val="12"/>
      </w:numPr>
    </w:pPr>
  </w:style>
  <w:style w:type="paragraph" w:customStyle="1" w:styleId="Note-signature">
    <w:name w:val="Note-signature"/>
    <w:basedOn w:val="Normal"/>
    <w:autoRedefine/>
    <w:qFormat/>
    <w:rsid w:val="00777332"/>
    <w:pPr>
      <w:spacing w:before="720" w:after="0"/>
    </w:pPr>
  </w:style>
  <w:style w:type="character" w:styleId="PlaceholderText">
    <w:name w:val="Placeholder Text"/>
    <w:basedOn w:val="DefaultParagraphFont"/>
    <w:uiPriority w:val="99"/>
    <w:semiHidden/>
    <w:rsid w:val="00777332"/>
    <w:rPr>
      <w:color w:val="808080"/>
    </w:rPr>
  </w:style>
  <w:style w:type="paragraph" w:customStyle="1" w:styleId="YoursSincerely">
    <w:name w:val="YoursSincerely"/>
    <w:basedOn w:val="Normal"/>
    <w:autoRedefine/>
    <w:qFormat/>
    <w:rsid w:val="00CA33F4"/>
    <w:pPr>
      <w:spacing w:before="360"/>
      <w:ind w:left="5103"/>
    </w:pPr>
  </w:style>
  <w:style w:type="paragraph" w:styleId="Revision">
    <w:name w:val="Revision"/>
    <w:hidden/>
    <w:uiPriority w:val="99"/>
    <w:semiHidden/>
    <w:rsid w:val="009E183D"/>
    <w:rPr>
      <w:rFonts w:ascii="Arial" w:eastAsiaTheme="minorHAnsi" w:hAnsi="Arial" w:cstheme="minorBidi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1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18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183D"/>
    <w:rPr>
      <w:rFonts w:ascii="Arial" w:eastAsiaTheme="minorHAnsi" w:hAnsi="Arial" w:cstheme="minorBid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1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183D"/>
    <w:rPr>
      <w:rFonts w:ascii="Arial" w:eastAsiaTheme="minorHAnsi" w:hAnsi="Arial" w:cstheme="minorBidi"/>
      <w:b/>
      <w:bCs/>
      <w:lang w:val="en-GB" w:eastAsia="en-US"/>
    </w:rPr>
  </w:style>
  <w:style w:type="paragraph" w:customStyle="1" w:styleId="EMSAContent">
    <w:name w:val="EMSA_Content"/>
    <w:qFormat/>
    <w:rsid w:val="00DC490C"/>
    <w:pPr>
      <w:spacing w:before="240" w:after="240"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AppendixHeadings">
    <w:name w:val="EMSA_Appendix_Headings"/>
    <w:next w:val="EMSAContent"/>
    <w:qFormat/>
    <w:rsid w:val="00DC490C"/>
    <w:pPr>
      <w:pageBreakBefore/>
      <w:numPr>
        <w:numId w:val="13"/>
      </w:numPr>
      <w:tabs>
        <w:tab w:val="left" w:pos="2438"/>
      </w:tabs>
      <w:spacing w:after="200" w:line="276" w:lineRule="auto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customStyle="1" w:styleId="EMSALetterList">
    <w:name w:val="EMSA_Letter_List"/>
    <w:basedOn w:val="Normal"/>
    <w:link w:val="EMSALetterListChar"/>
    <w:qFormat/>
    <w:rsid w:val="00DC490C"/>
    <w:pPr>
      <w:numPr>
        <w:numId w:val="14"/>
      </w:numPr>
      <w:tabs>
        <w:tab w:val="left" w:pos="357"/>
      </w:tabs>
      <w:spacing w:before="0" w:after="0" w:line="259" w:lineRule="auto"/>
    </w:pPr>
    <w:rPr>
      <w:b/>
    </w:rPr>
  </w:style>
  <w:style w:type="character" w:customStyle="1" w:styleId="EMSALetterListChar">
    <w:name w:val="EMSA_Letter_List Char"/>
    <w:basedOn w:val="DefaultParagraphFont"/>
    <w:link w:val="EMSALetterList"/>
    <w:rsid w:val="00DC490C"/>
    <w:rPr>
      <w:rFonts w:ascii="Arial" w:eastAsiaTheme="minorHAnsi" w:hAnsi="Arial" w:cstheme="minorBidi"/>
      <w:b/>
      <w:szCs w:val="22"/>
      <w:lang w:val="en-GB" w:eastAsia="en-US"/>
    </w:rPr>
  </w:style>
  <w:style w:type="character" w:customStyle="1" w:styleId="bodytext1">
    <w:name w:val="bodytext1"/>
    <w:basedOn w:val="DefaultParagraphFont"/>
    <w:rsid w:val="00BF6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E3DF541DD4A4006A70BA4AE8A18C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7684-B465-459B-AD60-1B2EB098BB30}"/>
      </w:docPartPr>
      <w:docPartBody>
        <w:p w:rsidR="00376283" w:rsidRDefault="00085391" w:rsidP="00085391">
          <w:pPr>
            <w:pStyle w:val="1E3DF541DD4A4006A70BA4AE8A18C59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5E4B7A2B42F4DAA8496CF6D26CAC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5E08C-B06E-489F-9BFA-58880F57D59A}"/>
      </w:docPartPr>
      <w:docPartBody>
        <w:p w:rsidR="00376283" w:rsidRDefault="00085391" w:rsidP="00085391">
          <w:pPr>
            <w:pStyle w:val="A5E4B7A2B42F4DAA8496CF6D26CAC4F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15AA75DE0754EE3ACFCE587E2050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BDCCC-2B60-494B-9D66-36CD1D1E0163}"/>
      </w:docPartPr>
      <w:docPartBody>
        <w:p w:rsidR="00376283" w:rsidRDefault="00085391" w:rsidP="00085391">
          <w:pPr>
            <w:pStyle w:val="A15AA75DE0754EE3ACFCE587E2050B9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D18F4933C8A4E27A72477527ADA1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0C952-99F4-44D3-A87C-BD47F0512E9E}"/>
      </w:docPartPr>
      <w:docPartBody>
        <w:p w:rsidR="00376283" w:rsidRDefault="00085391" w:rsidP="00085391">
          <w:pPr>
            <w:pStyle w:val="7D18F4933C8A4E27A72477527ADA1EC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942E3D3F8784E46992C3225DF672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8A327-B131-4EEA-8950-DB5933E2D0A0}"/>
      </w:docPartPr>
      <w:docPartBody>
        <w:p w:rsidR="00572946" w:rsidRDefault="00FC125F" w:rsidP="00FC125F">
          <w:pPr>
            <w:pStyle w:val="8942E3D3F8784E46992C3225DF6725B0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A8FCE21341B4F508CC3E084C60D7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91D59-C6F0-490C-ADFF-E89860EC6F7A}"/>
      </w:docPartPr>
      <w:docPartBody>
        <w:p w:rsidR="00572946" w:rsidRDefault="00FC125F" w:rsidP="00FC125F">
          <w:pPr>
            <w:pStyle w:val="1A8FCE21341B4F508CC3E084C60D7E8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DC24C3B2D644B3EA1A675F79B077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BCA61-0618-4BAB-9EE1-CBA46D3B2D4B}"/>
      </w:docPartPr>
      <w:docPartBody>
        <w:p w:rsidR="00572946" w:rsidRDefault="00FC125F" w:rsidP="00FC125F">
          <w:pPr>
            <w:pStyle w:val="BDC24C3B2D644B3EA1A675F79B07778D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91"/>
    <w:rsid w:val="00085391"/>
    <w:rsid w:val="00376283"/>
    <w:rsid w:val="004D2A6C"/>
    <w:rsid w:val="00540DB3"/>
    <w:rsid w:val="00572946"/>
    <w:rsid w:val="00845E19"/>
    <w:rsid w:val="00995025"/>
    <w:rsid w:val="00B2721D"/>
    <w:rsid w:val="00C55E6B"/>
    <w:rsid w:val="00CE3FFA"/>
    <w:rsid w:val="00FC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E" w:eastAsia="en-I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FC125F"/>
  </w:style>
  <w:style w:type="paragraph" w:customStyle="1" w:styleId="1E3DF541DD4A4006A70BA4AE8A18C59A">
    <w:name w:val="1E3DF541DD4A4006A70BA4AE8A18C59A"/>
    <w:rsid w:val="00085391"/>
  </w:style>
  <w:style w:type="paragraph" w:customStyle="1" w:styleId="A5E4B7A2B42F4DAA8496CF6D26CAC4F4">
    <w:name w:val="A5E4B7A2B42F4DAA8496CF6D26CAC4F4"/>
    <w:rsid w:val="00085391"/>
  </w:style>
  <w:style w:type="paragraph" w:customStyle="1" w:styleId="A15AA75DE0754EE3ACFCE587E2050B95">
    <w:name w:val="A15AA75DE0754EE3ACFCE587E2050B95"/>
    <w:rsid w:val="00085391"/>
  </w:style>
  <w:style w:type="paragraph" w:customStyle="1" w:styleId="7D18F4933C8A4E27A72477527ADA1ECD">
    <w:name w:val="7D18F4933C8A4E27A72477527ADA1ECD"/>
    <w:rsid w:val="00085391"/>
  </w:style>
  <w:style w:type="paragraph" w:customStyle="1" w:styleId="8942E3D3F8784E46992C3225DF6725B0">
    <w:name w:val="8942E3D3F8784E46992C3225DF6725B0"/>
    <w:rsid w:val="00FC125F"/>
    <w:pPr>
      <w:spacing w:line="278" w:lineRule="auto"/>
    </w:pPr>
    <w:rPr>
      <w:sz w:val="24"/>
      <w:szCs w:val="24"/>
    </w:rPr>
  </w:style>
  <w:style w:type="paragraph" w:customStyle="1" w:styleId="1A8FCE21341B4F508CC3E084C60D7E8F">
    <w:name w:val="1A8FCE21341B4F508CC3E084C60D7E8F"/>
    <w:rsid w:val="00FC125F"/>
    <w:pPr>
      <w:spacing w:line="278" w:lineRule="auto"/>
    </w:pPr>
    <w:rPr>
      <w:sz w:val="24"/>
      <w:szCs w:val="24"/>
    </w:rPr>
  </w:style>
  <w:style w:type="paragraph" w:customStyle="1" w:styleId="BDC24C3B2D644B3EA1A675F79B07778D">
    <w:name w:val="BDC24C3B2D644B3EA1A675F79B07778D"/>
    <w:rsid w:val="00FC125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2024-10-23T23:00:00+00:00</ED_x0020_verification>
    <DD_x0020_End_x0020_of_x0020_Phase_x0020_1_x0020_Leg_x002f_Fin_x0020_and_x0020_AO xmlns="488de78e-08bf-4a6a-94ee-645c1ed3e8a5" xsi:nil="true"/>
    <AOFullName xmlns="488de78e-08bf-4a6a-94ee-645c1ed3e8a5">Maja Markovčić Kostelac </AOFullName>
    <UrlApproval xmlns="488de78e-08bf-4a6a-94ee-645c1ed3e8a5">
      <Url xsi:nil="true"/>
      <Description xsi:nil="true"/>
    </UrlApproval>
    <Description_x0020_of_x0020_contract xmlns="488de78e-08bf-4a6a-94ee-645c1ed3e8a5">The performance of in principle a maximum of 6 specific contracts to conduct various studies on promising technologies for sustainable shipping as air lubrication, onboard carbon capture and heat recovery systems; and updates of the previous alternative fuels studies as needed</Description_x0020_of_x0020_contract>
    <EMSA_x0020_Unit_x0020_Name xmlns="488de78e-08bf-4a6a-94ee-645c1ed3e8a5">Sustainability</EMSA_x0020_Unit_x0020_Name>
    <SD_x0020_evaluation xmlns="488de78e-08bf-4a6a-94ee-645c1ed3e8a5">2024-09-01T23:00:00+00:00</SD_x0020_evaluation>
    <SD_x0020_Legal_x0020_Entity xmlns="488de78e-08bf-4a6a-94ee-645c1ed3e8a5">2024-10-08T23:00:00+00:00</SD_x0020_Legal_x0020_Entity>
    <DD_x0020_verification xmlns="488de78e-08bf-4a6a-94ee-645c1ed3e8a5">5</DD_x0020_verification>
    <SD_x0020_award_x0020_notice xmlns="488de78e-08bf-4a6a-94ee-645c1ed3e8a5">2024-11-08T00:00:00+00:00</SD_x0020_award_x0020_notice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>i:0#.w|emsa\garcime</DisplayName>
        <AccountId>228</AccountId>
        <AccountType/>
      </UserInfo>
    </Project_x0020_Officer>
    <DD_x0020_evaluation xmlns="488de78e-08bf-4a6a-94ee-645c1ed3e8a5">20</DD_x0020_evaluation>
    <SD_x0020_verification xmlns="488de78e-08bf-4a6a-94ee-645c1ed3e8a5">2024-10-17T23:00:00+00:00</SD_x0020_verification>
    <SD_x0020_Moratorium_x0020__x0028_SNEG_x0029_ xmlns="488de78e-08bf-4a6a-94ee-645c1ed3e8a5">2024-08-05T23:00:00+00:00</SD_x0020_Moratorium_x0020__x0028_SNEG_x0029_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850000</Estimated_x0020_Value>
    <ED_x0020_evaluation xmlns="488de78e-08bf-4a6a-94ee-645c1ed3e8a5">2024-09-26T23:00:00+00:00</ED_x0020_evaluation>
    <DD_x0020_LE xmlns="488de78e-08bf-4a6a-94ee-645c1ed3e8a5">7</DD_x0020_LE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TypePT xmlns="488de78e-08bf-4a6a-94ee-645c1ed3e8a5">Optional</TypePT>
    <Initiating_x0020_Agent xmlns="488de78e-08bf-4a6a-94ee-645c1ed3e8a5">
      <UserInfo>
        <DisplayName>i:0#.w|emsa\landega</DisplayName>
        <AccountId>89</AccountId>
        <AccountType/>
      </UserInfo>
    </Initiating_x0020_Agent>
    <Financial_x0020_Verifier xmlns="488de78e-08bf-4a6a-94ee-645c1ed3e8a5">
      <UserInfo>
        <DisplayName>i:0#.w|emsa\kaspape</DisplayName>
        <AccountId>29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EMSA2024OP0025@emsa.europa.eu</Dedicated_x0020_e-mail_x0020_address>
    <SD_x0020_delay xmlns="488de78e-08bf-4a6a-94ee-645c1ed3e8a5">2024-04-11T23:00:00+00:00</SD_x0020_delay>
    <Budget_x0020_line xmlns="488de78e-08bf-4a6a-94ee-645c1ed3e8a5" xsi:nil="true"/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Submission_x0020_expression xmlns="488de78e-08bf-4a6a-94ee-645c1ed3e8a5" xsi:nil="true"/>
    <EMSA_x0020_Unit xmlns="488de78e-08bf-4a6a-94ee-645c1ed3e8a5">1.1</EMSA_x0020_Unit>
    <Contract_x0020_type xmlns="488de78e-08bf-4a6a-94ee-645c1ed3e8a5">Framework Service Contract</Contract_x0020_type>
    <SD_x0020_Leg_x002f_Fin_x0020_and_x0020_AO xmlns="488de78e-08bf-4a6a-94ee-645c1ed3e8a5">2024-06-30T23:00:00+00:00</SD_x0020_Leg_x002f_Fin_x0020_and_x0020_AO>
    <DD_x0020_submission xmlns="488de78e-08bf-4a6a-94ee-645c1ed3e8a5">37</DD_x0020_submission>
    <ED_x0020_moratorium xmlns="488de78e-08bf-4a6a-94ee-645c1ed3e8a5">2024-11-04T00:00:00+00:00</ED_x0020_moratorium>
    <DD_x0020_Memorandum_x0020__x0028_SNEG_x0029_ xmlns="488de78e-08bf-4a6a-94ee-645c1ed3e8a5">22</DD_x0020_Memorandum_x0020__x0028_SNEG_x0029_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EMSA/2024/OP/0025</Reference_x0020_Number>
    <ED_x0020_submission xmlns="488de78e-08bf-4a6a-94ee-645c1ed3e8a5">2024-08-27T23:00:00+00:00</ED_x0020_submission>
    <DD_x0020_moratorium xmlns="488de78e-08bf-4a6a-94ee-645c1ed3e8a5">10</DD_x0020_moratorium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>2024-08-26T23:00:00+00:00</ED_x0020_Moratorium_x0020__x0028_SNEG_x0029_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DD_x0020_Dispatch_x0020_of_x0020_letters_x0020_to_x0020_experts xmlns="488de78e-08bf-4a6a-94ee-645c1ed3e8a5" xsi:nil="true"/>
    <EstimatedSTR xmlns="488de78e-08bf-4a6a-94ee-645c1ed3e8a5">850,000.00</EstimatedSTR>
    <DD_x0020_consultation xmlns="488de78e-08bf-4a6a-94ee-645c1ed3e8a5">5</DD_x0020_consultation>
    <ED_x0020_request_x0020_submission_x0020_CPNEG xmlns="488de78e-08bf-4a6a-94ee-645c1ed3e8a5" xsi:nil="true"/>
    <Authorising_x0020_Officer xmlns="488de78e-08bf-4a6a-94ee-645c1ed3e8a5">
      <UserInfo>
        <DisplayName>MARKOVCIC KOSTELAC Maja (EMSA)</DisplayName>
        <AccountId>410</AccountId>
        <AccountType/>
      </UserInfo>
    </Authorising_x0020_Officer>
    <DD_x0020_preparation xmlns="488de78e-08bf-4a6a-94ee-645c1ed3e8a5" xsi:nil="true"/>
    <SD_x0020_dispatch_x0020_contract_x0020_notice xmlns="488de78e-08bf-4a6a-94ee-645c1ed3e8a5">2024-07-21T23:00:00+00:00</SD_x0020_dispatch_x0020_contract_x0020_notice>
    <ED_x0020_Application_x0020_delay xmlns="488de78e-08bf-4a6a-94ee-645c1ed3e8a5" xsi:nil="true"/>
    <ED_x0020_Dispatch_x0020_of_x0020_letters_x0020_to_x0020_experts xmlns="488de78e-08bf-4a6a-94ee-645c1ed3e8a5" xsi:nil="true"/>
    <ED_x0020_consultation xmlns="488de78e-08bf-4a6a-94ee-645c1ed3e8a5">2024-06-27T23:00:00+00:00</ED_x0020_consultation>
    <DD_x0020_request_x0020_submission_x0020_CPNEG xmlns="488de78e-08bf-4a6a-94ee-645c1ed3e8a5" xsi:nil="true"/>
    <SD_x0020_preparation xmlns="488de78e-08bf-4a6a-94ee-645c1ed3e8a5" xsi:nil="true"/>
    <DD_x0020_dispatch_x0020_contract_x0020_notice xmlns="488de78e-08bf-4a6a-94ee-645c1ed3e8a5">1</DD_x0020_dispatch_x0020_contract_x0020_notice>
    <DD_x0020_opening xmlns="488de78e-08bf-4a6a-94ee-645c1ed3e8a5">2</DD_x0020_opening>
    <DD_x0020_award_x0020_notice xmlns="488de78e-08bf-4a6a-94ee-645c1ed3e8a5">1</DD_x0020_award_x0020_notice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SD_x0020_request_x0020_submission_x0020_CPNEG xmlns="488de78e-08bf-4a6a-94ee-645c1ed3e8a5" xsi:nil="true"/>
    <ED_x0020_dispatch_x0020_contract_x0020_notice xmlns="488de78e-08bf-4a6a-94ee-645c1ed3e8a5">2024-07-21T23:00:00+00:00</ED_x0020_dispatch_x0020_contract_x0020_notice>
    <ED_x0020_opening xmlns="488de78e-08bf-4a6a-94ee-645c1ed3e8a5">2024-08-29T23:00:00+00:00</ED_x0020_opening>
    <ED_x0020_award_x0020_notice xmlns="488de78e-08bf-4a6a-94ee-645c1ed3e8a5">2024-11-08T00:00:00+00:00</ED_x0020_award_x0020_notice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SD_x0020_consultation xmlns="488de78e-08bf-4a6a-94ee-645c1ed3e8a5">2024-06-23T23:00:00+00:00</SD_x0020_consultation>
    <ED_x0020_Leg_x002f_Fin_x0020_and_x0020_AO xmlns="488de78e-08bf-4a6a-94ee-645c1ed3e8a5">2024-07-18T23:00:00+00:00</ED_x0020_Leg_x002f_Fin_x0020_and_x0020_AO>
    <DD_x0020_report xmlns="488de78e-08bf-4a6a-94ee-645c1ed3e8a5" xsi:nil="true"/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>4 year</Duration_x0020_of_x0020_contract>
    <DD_x0020_Leg_x002f_Fin_x0020_and_x0020_AO xmlns="488de78e-08bf-4a6a-94ee-645c1ed3e8a5">15</DD_x0020_Leg_x002f_Fin_x0020_and_x0020_AO>
    <ED_x0020_report xmlns="488de78e-08bf-4a6a-94ee-645c1ed3e8a5" xsi:nil="true"/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ProjectOfficerSTR xmlns="488de78e-08bf-4a6a-94ee-645c1ed3e8a5">GRAZIANO Armando</ProjectOfficerSTR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 xsi:nil="true"/>
    <ED_x0020_Legal_x0020_Entity xmlns="488de78e-08bf-4a6a-94ee-645c1ed3e8a5">2024-10-16T23:00:00+00:00</ED_x0020_Legal_x0020_Entity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2024-10-24T23:00:00+00:00</ED_x0020_letters>
    <SD_x0020_moratorium xmlns="488de78e-08bf-4a6a-94ee-645c1ed3e8a5">2024-10-25T23:00:00+00:00</SD_x0020_moratorium>
    <SD_x0020_signature xmlns="488de78e-08bf-4a6a-94ee-645c1ed3e8a5" xsi:nil="true"/>
    <ED_x0020_dispatch_x0020_of_x0020_tender xmlns="488de78e-08bf-4a6a-94ee-645c1ed3e8a5">2024-05-09T23:00:00+00:00</ED_x0020_dispatch_x0020_of_x0020_tender>
    <Title_x0020_of_x0020_the_x0020_Authorising_x0020_Officer xmlns="488de78e-08bf-4a6a-94ee-645c1ed3e8a5">Executive Director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Reserve_x0020_list xmlns="488de78e-08bf-4a6a-94ee-645c1ed3e8a5" xsi:nil="true"/>
    <SD_x0020_submission xmlns="488de78e-08bf-4a6a-94ee-645c1ed3e8a5">2024-07-22T23:00:00+00:00</SD_x0020_submission>
    <SD_x0020_opening xmlns="488de78e-08bf-4a6a-94ee-645c1ed3e8a5">2024-08-28T23:00:00+00:00</SD_x0020_opening>
    <DD_x0020_letters xmlns="488de78e-08bf-4a6a-94ee-645c1ed3e8a5">1</DD_x0020_letters>
    <DD_x0020_dispatch_x0020_of_x0020_tender xmlns="488de78e-08bf-4a6a-94ee-645c1ed3e8a5">1</DD_x0020_dispatch_x0020_of_x0020_tender>
    <ED_x0020_Application_x0020_submission xmlns="488de78e-08bf-4a6a-94ee-645c1ed3e8a5">2024-04-11T23:00:00+00:00</ED_x0020_Application_x0020_submission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2024-10-24T23:00:00+00:00</SD_x0020_letters>
    <ED_x0020_signature xmlns="488de78e-08bf-4a6a-94ee-645c1ed3e8a5" xsi:nil="true"/>
    <SD_x0020_dispatch_x0020_of_x0020_tender xmlns="488de78e-08bf-4a6a-94ee-645c1ed3e8a5">2024-05-09T23:00:00+00:00</SD_x0020_dispatch_x0020_of_x0020_tender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Reserve_x0020_list xmlns="488de78e-08bf-4a6a-94ee-645c1ed3e8a5" xsi:nil="true"/>
    <DD_x0020_Submission_x0020_expression xmlns="488de78e-08bf-4a6a-94ee-645c1ed3e8a5" xsi:nil="true"/>
    <StatusDT xmlns="488de78e-08bf-4a6a-94ee-645c1ed3e8a5">Draft</StatusDT>
    <Contract_x0020_title xmlns="488de78e-08bf-4a6a-94ee-645c1ed3e8a5">Studies on promising technologies/alternative fuels for sustainable shipping</Contract_x0020_title>
    <Legal_x0020_Officer xmlns="488de78e-08bf-4a6a-94ee-645c1ed3e8a5">
      <UserInfo>
        <DisplayName>i:0#.w|emsa\peresve</DisplayName>
        <AccountId>91</AccountId>
        <AccountType/>
      </UserInfo>
    </Legal_x0020_Officer>
    <DD_x0020_signature xmlns="488de78e-08bf-4a6a-94ee-645c1ed3e8a5" xsi:nil="true"/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FolderViewIndex xmlns="488de78e-08bf-4a6a-94ee-645c1ed3e8a5" xsi:nil="true"/>
    <TemplatesVersionCode xmlns="488de78e-08bf-4a6a-94ee-645c1ed3e8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B6891DFD8D24E748B929BBEF44F88632" ma:contentTypeVersion="0" ma:contentTypeDescription="Create a new document." ma:contentTypeScope="" ma:versionID="443643a6ffab792996c6a0527480f9ec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1653762532af49310d46a5fc48958c1b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ial &amp; Facilities Support"/>
          <xsd:enumeration value="Legal, Financial &amp; Facilities"/>
          <xsd:enumeration value="Legal, Finance &amp; Facilities"/>
          <xsd:enumeration value="Integrated Maritime Traffic Services"/>
          <xsd:enumeration value="Maritime Digital Solutions"/>
          <xsd:enumeration value="Horizontal Digital Services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Acting Head of Legal, Finance &amp; Facilities - Unit 4.2"/>
          <xsd:enumeration value="Head of Department 1 Sustainabillity &amp; Technical Assistance"/>
          <xsd:enumeration value="Head of Digital Services - Department 3"/>
          <xsd:enumeration value="Head of Integrated Maritime Traffic Services - Unit 3.1"/>
          <xsd:enumeration value="Head of Maritime Digital Solutions - Unit 3.2"/>
          <xsd:enumeration value="Head of Horizontal Digital Services - Unit 3.3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495E09-377E-4020-8EF0-2D8C95C16E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17A74-6449-4FC4-9AD0-256ACC021988}">
  <ds:schemaRefs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488de78e-08bf-4a6a-94ee-645c1ed3e8a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21241D-17A9-420C-9169-6573CDE3D9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0B3638-1532-46CF-A6E5-4E524ADC9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181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EMSA note template</vt:lpstr>
      <vt:lpstr>EMSA note template</vt:lpstr>
    </vt:vector>
  </TitlesOfParts>
  <Manager>EMSA</Manager>
  <Company>EMSA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subject>Note</dc:subject>
  <dc:creator>Vera.ALMEIDA@emsa.europa.eu</dc:creator>
  <dc:description>Covers standard, ED, HoD, HoU and letter-headed paper.</dc:description>
  <cp:lastModifiedBy>PANDOLFI Gaia (EMSA)</cp:lastModifiedBy>
  <cp:revision>14</cp:revision>
  <cp:lastPrinted>2015-01-24T11:41:00Z</cp:lastPrinted>
  <dcterms:created xsi:type="dcterms:W3CDTF">2024-07-03T14:43:00Z</dcterms:created>
  <dcterms:modified xsi:type="dcterms:W3CDTF">2025-06-09T11:37:00Z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EMSA</vt:lpwstr>
  </property>
  <property fmtid="{D5CDD505-2E9C-101B-9397-08002B2CF9AE}" pid="3" name="Eigenaar">
    <vt:lpwstr>EMSA</vt:lpwstr>
  </property>
  <property fmtid="{D5CDD505-2E9C-101B-9397-08002B2CF9AE}" pid="4" name="Taal">
    <vt:lpwstr>EN</vt:lpwstr>
  </property>
  <property fmtid="{D5CDD505-2E9C-101B-9397-08002B2CF9AE}" pid="5" name="ContentTypeId">
    <vt:lpwstr>0x010100DCA190A6FBCCCC4CAC19D1272AFB8E1100B6891DFD8D24E748B929BBEF44F88632</vt:lpwstr>
  </property>
</Properties>
</file>